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38" w:rsidRDefault="0014024C" w:rsidP="0014024C">
      <w:pPr>
        <w:spacing w:after="0" w:line="360" w:lineRule="auto"/>
        <w:jc w:val="both"/>
        <w:sectPr w:rsidR="00992038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093142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5358"/>
            <wp:effectExtent l="19050" t="0" r="3175" b="0"/>
            <wp:docPr id="2" name="Рисунок 2" descr="F:\Рабочие программы 2024 Трифонова С.М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е программы 2024 Трифонова С.М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92038" w:rsidRDefault="0014024C" w:rsidP="00A54F07">
      <w:pPr>
        <w:spacing w:after="0" w:line="240" w:lineRule="auto"/>
        <w:ind w:left="120"/>
        <w:jc w:val="center"/>
        <w:rPr>
          <w:rFonts w:ascii="Times New Roman" w:hAnsi="Times New Roman"/>
          <w:sz w:val="28"/>
        </w:rPr>
      </w:pPr>
      <w:bookmarkStart w:id="1" w:name="block-3409314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92038" w:rsidRDefault="00992038" w:rsidP="00A54F07">
      <w:pPr>
        <w:spacing w:after="0" w:line="240" w:lineRule="auto"/>
        <w:ind w:left="-1134" w:firstLine="283"/>
        <w:jc w:val="center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sz w:val="28"/>
        </w:rPr>
        <w:t>рег</w:t>
      </w:r>
      <w:proofErr w:type="spellEnd"/>
      <w:r>
        <w:rPr>
          <w:rFonts w:ascii="Times New Roman" w:hAnsi="Times New Roman"/>
          <w:sz w:val="28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>
        <w:rPr>
          <w:rFonts w:ascii="Times New Roman" w:hAnsi="Times New Roman"/>
          <w:sz w:val="28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  <w:proofErr w:type="gramEnd"/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hAnsi="Times New Roman"/>
          <w:sz w:val="28"/>
        </w:rPr>
        <w:t>аксиологической</w:t>
      </w:r>
      <w:proofErr w:type="spellEnd"/>
      <w:r>
        <w:rPr>
          <w:rFonts w:ascii="Times New Roman" w:hAnsi="Times New Roman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</w:t>
      </w:r>
      <w:proofErr w:type="spellStart"/>
      <w:r>
        <w:rPr>
          <w:rFonts w:ascii="Times New Roman" w:hAnsi="Times New Roman"/>
          <w:sz w:val="28"/>
        </w:rPr>
        <w:t>литературы</w:t>
      </w:r>
      <w:proofErr w:type="gramStart"/>
      <w:r>
        <w:rPr>
          <w:rFonts w:ascii="Times New Roman" w:hAnsi="Times New Roman"/>
          <w:sz w:val="28"/>
        </w:rPr>
        <w:t>;в</w:t>
      </w:r>
      <w:proofErr w:type="gramEnd"/>
      <w:r>
        <w:rPr>
          <w:rFonts w:ascii="Times New Roman" w:hAnsi="Times New Roman"/>
          <w:sz w:val="28"/>
        </w:rPr>
        <w:t>оспитании</w:t>
      </w:r>
      <w:proofErr w:type="spellEnd"/>
      <w:r>
        <w:rPr>
          <w:rFonts w:ascii="Times New Roman" w:hAnsi="Times New Roman"/>
          <w:sz w:val="28"/>
        </w:rPr>
        <w:t xml:space="preserve">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sz w:val="28"/>
        </w:rPr>
        <w:t>теоретико</w:t>
      </w:r>
      <w:proofErr w:type="spellEnd"/>
      <w:r>
        <w:rPr>
          <w:rFonts w:ascii="Times New Roman" w:hAnsi="Times New Roman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sz w:val="28"/>
        </w:rPr>
        <w:t>проблемы</w:t>
      </w:r>
      <w:proofErr w:type="gramEnd"/>
      <w:r>
        <w:rPr>
          <w:rFonts w:ascii="Times New Roman" w:hAnsi="Times New Roman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sz w:val="28"/>
        </w:rPr>
        <w:t xml:space="preserve"> воспринимая чужую точку зрения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отстаивая свою. 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 УЧЕБНОГО ПРЕДМЕТА «ЛИТЕРАТУРА» В УЧЕБНОМ ПЛАНЕ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992038" w:rsidRDefault="0014024C" w:rsidP="0014024C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Гражданского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любых форм экстремизма, дискриминации;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в том числе с опорой на примеры из литературы;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школьном самоуправлении;</w:t>
      </w:r>
    </w:p>
    <w:p w:rsidR="00992038" w:rsidRDefault="0014024C" w:rsidP="0014024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; помощь людям, нуждающимся в ней).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Патриотического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92038" w:rsidRDefault="0014024C" w:rsidP="0014024C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92038" w:rsidRDefault="0014024C" w:rsidP="0014024C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92038" w:rsidRDefault="0014024C" w:rsidP="0014024C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92038" w:rsidRDefault="0014024C" w:rsidP="0014024C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Эстетического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92038" w:rsidRDefault="0014024C" w:rsidP="0014024C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992038" w:rsidRDefault="0014024C" w:rsidP="0014024C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92038" w:rsidRDefault="0014024C" w:rsidP="0014024C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процессе школьного литературного образования; 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управлять собственным эмоциональным состоянием;</w:t>
      </w:r>
    </w:p>
    <w:p w:rsidR="00992038" w:rsidRDefault="0014024C" w:rsidP="0014024C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Трудового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адаптироваться в профессиональной среде; 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92038" w:rsidRDefault="0014024C" w:rsidP="0014024C">
      <w:pPr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Экологического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воспитания:</w:t>
      </w:r>
    </w:p>
    <w:p w:rsidR="00992038" w:rsidRDefault="0014024C" w:rsidP="0014024C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92038" w:rsidRDefault="0014024C" w:rsidP="0014024C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92038" w:rsidRDefault="0014024C" w:rsidP="0014024C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92038" w:rsidRDefault="0014024C" w:rsidP="0014024C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92038" w:rsidRDefault="0014024C" w:rsidP="0014024C">
      <w:pPr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Ценности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научного</w:t>
      </w:r>
      <w:r w:rsidR="00A54F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познания:</w:t>
      </w:r>
    </w:p>
    <w:p w:rsidR="00992038" w:rsidRDefault="0014024C" w:rsidP="0014024C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92038" w:rsidRDefault="0014024C" w:rsidP="0014024C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овладение языковой и читательской культурой как средством познания мира; </w:t>
      </w:r>
    </w:p>
    <w:p w:rsidR="00992038" w:rsidRDefault="0014024C" w:rsidP="0014024C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92038" w:rsidRDefault="0014024C" w:rsidP="0014024C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оценка социальных ролей персонажей литературных произведений;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 и выявлять взаимосвязи природы, общества и экономики;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стрессовую ситуацию как вызов, требующий контрмер;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ситуацию стресса, корректировать принимаемые решения и действия;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 </w:t>
      </w:r>
    </w:p>
    <w:p w:rsidR="00992038" w:rsidRDefault="0014024C" w:rsidP="0014024C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готовым действовать в отсутствии гарантий успеха.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A54F07" w:rsidRDefault="00A54F07" w:rsidP="0014024C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</w:rPr>
      </w:pPr>
    </w:p>
    <w:p w:rsidR="00A54F07" w:rsidRDefault="00A54F07" w:rsidP="0014024C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992038" w:rsidRDefault="00992038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992038" w:rsidRDefault="00992038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познавательные действия:</w:t>
      </w:r>
    </w:p>
    <w:p w:rsidR="00992038" w:rsidRDefault="00992038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Базовые логические действия: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причинно-следственные связи при изучении литературных явлений и процессов;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гипотезы об их взаимосвязях;</w:t>
      </w:r>
    </w:p>
    <w:p w:rsidR="00992038" w:rsidRDefault="0014024C" w:rsidP="0014024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2) </w:t>
      </w:r>
      <w:proofErr w:type="spellStart"/>
      <w:r>
        <w:rPr>
          <w:rFonts w:ascii="Times New Roman" w:hAnsi="Times New Roman"/>
          <w:b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владеть инструментами оценки достоверности полученных выводов и обобщений;</w:t>
      </w:r>
    </w:p>
    <w:p w:rsidR="00992038" w:rsidRDefault="0014024C" w:rsidP="0014024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92038" w:rsidRDefault="0014024C" w:rsidP="001402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 запоминать и систематизировать эту информацию.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коммуникативные действия: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Общение: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себя (свою точку зрения) в устных и письменных текстах;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92038" w:rsidRDefault="0014024C" w:rsidP="0014024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92038" w:rsidRDefault="00992038" w:rsidP="0014024C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2) </w:t>
      </w:r>
      <w:proofErr w:type="spellStart"/>
      <w:r>
        <w:rPr>
          <w:rFonts w:ascii="Times New Roman" w:hAnsi="Times New Roman"/>
          <w:b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обобщать мнения нескольких людей;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взаимодействия на литературных занятиях;</w:t>
      </w:r>
    </w:p>
    <w:p w:rsidR="00992038" w:rsidRDefault="0014024C" w:rsidP="001402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92038" w:rsidRDefault="0014024C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регулятивные действия: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Самоорганизация:</w:t>
      </w:r>
    </w:p>
    <w:p w:rsidR="00992038" w:rsidRDefault="0014024C" w:rsidP="0014024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92038" w:rsidRDefault="0014024C" w:rsidP="0014024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92038" w:rsidRDefault="0014024C" w:rsidP="0014024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2038" w:rsidRDefault="0014024C" w:rsidP="0014024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92038" w:rsidRDefault="0014024C" w:rsidP="0014024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 Самоконтроль:</w:t>
      </w:r>
    </w:p>
    <w:p w:rsidR="00992038" w:rsidRDefault="0014024C" w:rsidP="0014024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92038" w:rsidRDefault="0014024C" w:rsidP="0014024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92038" w:rsidRDefault="0014024C" w:rsidP="0014024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992038" w:rsidRDefault="0014024C" w:rsidP="0014024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3) </w:t>
      </w:r>
      <w:proofErr w:type="spellStart"/>
      <w:r>
        <w:rPr>
          <w:rFonts w:ascii="Times New Roman" w:hAnsi="Times New Roman"/>
          <w:b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992038" w:rsidRDefault="0014024C" w:rsidP="0014024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992038" w:rsidRDefault="0014024C" w:rsidP="0014024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992038" w:rsidRDefault="0014024C" w:rsidP="0014024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92038" w:rsidRDefault="0014024C" w:rsidP="0014024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регулировать способ выражения своих эмоций.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4) </w:t>
      </w:r>
      <w:proofErr w:type="spellStart"/>
      <w:r>
        <w:rPr>
          <w:rFonts w:ascii="Times New Roman" w:hAnsi="Times New Roman"/>
          <w:b/>
          <w:sz w:val="28"/>
        </w:rPr>
        <w:t>Принятиесебя</w:t>
      </w:r>
      <w:proofErr w:type="spellEnd"/>
      <w:r>
        <w:rPr>
          <w:rFonts w:ascii="Times New Roman" w:hAnsi="Times New Roman"/>
          <w:b/>
          <w:sz w:val="28"/>
        </w:rPr>
        <w:t xml:space="preserve"> и других:</w:t>
      </w:r>
    </w:p>
    <w:p w:rsidR="00992038" w:rsidRDefault="0014024C" w:rsidP="0014024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92038" w:rsidRDefault="0014024C" w:rsidP="0014024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992038" w:rsidRDefault="0014024C" w:rsidP="0014024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открытость себе и другим;</w:t>
      </w:r>
    </w:p>
    <w:p w:rsidR="00992038" w:rsidRDefault="0014024C" w:rsidP="0014024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992038" w:rsidRDefault="00992038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ПРЕДМЕТНЫЕ РЕЗУЛЬТАТЫ</w:t>
      </w:r>
    </w:p>
    <w:p w:rsidR="00992038" w:rsidRDefault="00992038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992038" w:rsidRDefault="00992038" w:rsidP="00140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>
        <w:rPr>
          <w:rFonts w:ascii="Times New Roman" w:hAnsi="Times New Roman"/>
          <w:sz w:val="28"/>
        </w:rPr>
        <w:t>;ф</w:t>
      </w:r>
      <w:proofErr w:type="gramEnd"/>
      <w:r>
        <w:rPr>
          <w:rFonts w:ascii="Times New Roman" w:hAnsi="Times New Roman"/>
          <w:sz w:val="28"/>
        </w:rPr>
        <w:t xml:space="preserve"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</w:t>
      </w:r>
      <w:r>
        <w:rPr>
          <w:rFonts w:ascii="Times New Roman" w:hAnsi="Times New Roman"/>
          <w:sz w:val="28"/>
        </w:rPr>
        <w:lastRenderedPageBreak/>
        <w:t xml:space="preserve">речевая характеристика героя; портрет, пейзаж, интерьер, художественная деталь, символ; юмор, ирония, сатира, сарказм, </w:t>
      </w:r>
      <w:proofErr w:type="spellStart"/>
      <w:r>
        <w:rPr>
          <w:rFonts w:ascii="Times New Roman" w:hAnsi="Times New Roman"/>
          <w:sz w:val="28"/>
        </w:rPr>
        <w:t>гротеск</w:t>
      </w:r>
      <w:proofErr w:type="gramStart"/>
      <w:r>
        <w:rPr>
          <w:rFonts w:ascii="Times New Roman" w:hAnsi="Times New Roman"/>
          <w:sz w:val="28"/>
        </w:rPr>
        <w:t>;э</w:t>
      </w:r>
      <w:proofErr w:type="gramEnd"/>
      <w:r>
        <w:rPr>
          <w:rFonts w:ascii="Times New Roman" w:hAnsi="Times New Roman"/>
          <w:sz w:val="28"/>
        </w:rPr>
        <w:t>питет</w:t>
      </w:r>
      <w:proofErr w:type="spellEnd"/>
      <w:r>
        <w:rPr>
          <w:rFonts w:ascii="Times New Roman" w:hAnsi="Times New Roman"/>
          <w:sz w:val="28"/>
        </w:rPr>
        <w:t xml:space="preserve">, метафора, сравнение; олицетворение, гипербола; </w:t>
      </w:r>
      <w:proofErr w:type="gramStart"/>
      <w:r>
        <w:rPr>
          <w:rFonts w:ascii="Times New Roman" w:hAnsi="Times New Roman"/>
          <w:sz w:val="28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sz w:val="28"/>
        </w:rPr>
        <w:t>родо-жанровую</w:t>
      </w:r>
      <w:proofErr w:type="spellEnd"/>
      <w:r>
        <w:rPr>
          <w:rFonts w:ascii="Times New Roman" w:hAnsi="Times New Roman"/>
          <w:sz w:val="28"/>
        </w:rPr>
        <w:t xml:space="preserve"> специфику изученного художественного произведения;</w:t>
      </w:r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92038" w:rsidRDefault="0014024C" w:rsidP="0014024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</w:t>
      </w:r>
      <w:r>
        <w:rPr>
          <w:rFonts w:ascii="Times New Roman" w:hAnsi="Times New Roman"/>
          <w:sz w:val="28"/>
        </w:rPr>
        <w:lastRenderedPageBreak/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самостоятельно планировать своё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в том числе за счёт произведений современной литературы;</w:t>
      </w:r>
    </w:p>
    <w:p w:rsidR="00992038" w:rsidRDefault="0014024C" w:rsidP="0014024C">
      <w:pPr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92038" w:rsidRDefault="0014024C" w:rsidP="0014024C">
      <w:pPr>
        <w:spacing w:after="0" w:line="240" w:lineRule="auto"/>
        <w:ind w:right="-3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92038" w:rsidRDefault="00992038">
      <w:pPr>
        <w:spacing w:after="0" w:line="360" w:lineRule="auto"/>
        <w:ind w:left="567" w:right="-35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left="567" w:firstLine="600"/>
        <w:jc w:val="both"/>
        <w:rPr>
          <w:rFonts w:ascii="Times New Roman" w:hAnsi="Times New Roman"/>
          <w:sz w:val="28"/>
        </w:rPr>
      </w:pPr>
    </w:p>
    <w:p w:rsidR="00992038" w:rsidRDefault="00992038">
      <w:pPr>
        <w:sectPr w:rsidR="00992038">
          <w:pgSz w:w="11906" w:h="16383"/>
          <w:pgMar w:top="1440" w:right="1080" w:bottom="1440" w:left="1080" w:header="720" w:footer="720" w:gutter="0"/>
          <w:cols w:space="720"/>
        </w:sectPr>
      </w:pPr>
    </w:p>
    <w:p w:rsidR="00992038" w:rsidRDefault="0014024C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bookmarkStart w:id="2" w:name="block-34093144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2308"/>
        <w:gridCol w:w="1559"/>
        <w:gridCol w:w="5103"/>
      </w:tblGrid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276" w:line="360" w:lineRule="auto"/>
              <w:ind w:left="122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>
            <w:pPr>
              <w:pStyle w:val="TableParagraph"/>
              <w:spacing w:before="137" w:line="360" w:lineRule="auto"/>
              <w:ind w:left="0"/>
              <w:rPr>
                <w:b/>
                <w:sz w:val="24"/>
              </w:rPr>
            </w:pPr>
          </w:p>
          <w:p w:rsidR="00992038" w:rsidRDefault="0014024C">
            <w:pPr>
              <w:pStyle w:val="TableParagraph"/>
              <w:spacing w:before="1" w:line="360" w:lineRule="auto"/>
              <w:ind w:left="1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Необходимое </w:t>
            </w: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для ее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>
            <w:pPr>
              <w:pStyle w:val="TableParagraph"/>
              <w:spacing w:before="137" w:line="360" w:lineRule="auto"/>
              <w:ind w:left="0"/>
              <w:rPr>
                <w:b/>
                <w:sz w:val="24"/>
              </w:rPr>
            </w:pPr>
          </w:p>
          <w:p w:rsidR="00992038" w:rsidRDefault="0014024C">
            <w:pPr>
              <w:pStyle w:val="TableParagraph"/>
              <w:spacing w:before="1" w:line="36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изучаемые вопросы тем</w:t>
            </w:r>
            <w:proofErr w:type="gramStart"/>
            <w:r>
              <w:rPr>
                <w:b/>
                <w:sz w:val="24"/>
              </w:rPr>
              <w:t>ы</w:t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кратко)</w:t>
            </w:r>
          </w:p>
        </w:tc>
      </w:tr>
      <w:tr w:rsidR="00992038">
        <w:trPr>
          <w:trHeight w:val="91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16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Устноенародное</w:t>
            </w:r>
            <w:proofErr w:type="spellEnd"/>
            <w:r>
              <w:rPr>
                <w:spacing w:val="-2"/>
                <w:sz w:val="24"/>
              </w:rPr>
              <w:t xml:space="preserve"> творчество.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мире русской народной песни (лирические, исторические песни). Отражение жизни народа в народной песне: «В </w:t>
            </w:r>
            <w:proofErr w:type="spellStart"/>
            <w:r>
              <w:rPr>
                <w:sz w:val="24"/>
              </w:rPr>
              <w:t>темномлесе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Ужтыночка,ноченькатемная</w:t>
            </w:r>
            <w:proofErr w:type="spellEnd"/>
            <w:r>
              <w:rPr>
                <w:sz w:val="24"/>
              </w:rPr>
              <w:t>...»,«</w:t>
            </w:r>
            <w:proofErr w:type="spellStart"/>
            <w:r>
              <w:rPr>
                <w:sz w:val="24"/>
              </w:rPr>
              <w:t>Вдольпо</w:t>
            </w:r>
            <w:proofErr w:type="spellEnd"/>
            <w:r>
              <w:rPr>
                <w:sz w:val="24"/>
              </w:rPr>
              <w:t xml:space="preserve"> улице метелица метет...», «Пугачев в темнице», «Пугачев казнен». Частушки как малый песенный жанр. Отражение различных сторон жизни народа в частушках. Разнообразие тематики частушек. Поэтика частушек.</w:t>
            </w:r>
          </w:p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Предания как исторический жанр русской народной </w:t>
            </w:r>
            <w:r>
              <w:rPr>
                <w:spacing w:val="-2"/>
                <w:sz w:val="24"/>
              </w:rPr>
              <w:t>прозы.</w:t>
            </w:r>
          </w:p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Пугачеве», «О покорении Сибири Ермаком...». Особенности содержания и формы народных преданий. </w:t>
            </w:r>
            <w:proofErr w:type="spellStart"/>
            <w:r>
              <w:rPr>
                <w:sz w:val="24"/>
              </w:rPr>
              <w:t>Теориялитературы</w:t>
            </w:r>
            <w:proofErr w:type="spellEnd"/>
            <w:r>
              <w:rPr>
                <w:sz w:val="24"/>
              </w:rPr>
              <w:t>. Народная песня, частушка (развитие представлений). Предание (развитие представлений).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 литература.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самопожертвования.</w:t>
            </w:r>
          </w:p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Художественные особенности воинской повести и жития. Теория литературы. </w:t>
            </w:r>
            <w:r>
              <w:rPr>
                <w:sz w:val="24"/>
              </w:rPr>
              <w:lastRenderedPageBreak/>
              <w:t>Летопись. Древнерусская повесть (развитие представлений). Житие как жанр литературы (</w:t>
            </w:r>
            <w:proofErr w:type="spellStart"/>
            <w:r>
              <w:rPr>
                <w:sz w:val="24"/>
              </w:rPr>
              <w:t>начальныепредставления</w:t>
            </w:r>
            <w:proofErr w:type="spellEnd"/>
            <w:r>
              <w:rPr>
                <w:sz w:val="24"/>
              </w:rPr>
              <w:t>). Сатирическая повесть как жанр древнерусской литературы (начальные представления).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русских </w:t>
            </w:r>
            <w:r>
              <w:rPr>
                <w:sz w:val="24"/>
              </w:rPr>
              <w:t xml:space="preserve">писателей XVIII </w:t>
            </w: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Денис Иванович Фонвизин. Слово о писателе. «Недоросль» (сцены). Сатирическая направленность комедии. Проблема воспитания истинного гражданина. Теория литературы.</w:t>
            </w:r>
          </w:p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 классицизме. </w:t>
            </w:r>
            <w:proofErr w:type="spellStart"/>
            <w:r>
              <w:rPr>
                <w:sz w:val="24"/>
              </w:rPr>
              <w:t>Основныеправила</w:t>
            </w:r>
            <w:proofErr w:type="spellEnd"/>
            <w:r>
              <w:rPr>
                <w:sz w:val="24"/>
              </w:rPr>
              <w:t xml:space="preserve"> классицизма в драматическом произведении.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3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русских </w:t>
            </w:r>
            <w:r>
              <w:rPr>
                <w:sz w:val="24"/>
              </w:rPr>
              <w:t xml:space="preserve">писателей XIX </w:t>
            </w: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произведений, судьба и творческий путь А.С. Пушкина, М.Ю. Лермонтова, Н.В. Гоголя, М.Е. Салтыкова- Щедрина, Л.Н. Толстого, Н.С. Лескова, А.П. Чехова. Выражение переживаний и ощущений в стихотворениях о родной природе.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русских </w:t>
            </w:r>
            <w:r>
              <w:rPr>
                <w:sz w:val="24"/>
              </w:rPr>
              <w:t xml:space="preserve">писателей XX </w:t>
            </w: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произведений, судьба и творческий путь И.А. Бунина, А.И. Куприна.  В.П. Астафьева. Лирика о войне. Выражение переживаний и ощущений в стихотворениях о родной природе И.Анненского, Д.Мережковского, Н.Заболоцкого, Н.Рубцова. Произведения И.С. Шмелёва, М.А.Осоргина, Тэффи, М.М.Зощенко. Особенности стихотворений А.А.Блока, А.Т.Твардовского.</w:t>
            </w:r>
          </w:p>
        </w:tc>
      </w:tr>
      <w:tr w:rsidR="00992038">
        <w:trPr>
          <w:trHeight w:val="110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 зарубежной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tabs>
                <w:tab w:val="left" w:pos="1114"/>
                <w:tab w:val="left" w:pos="2590"/>
                <w:tab w:val="left" w:pos="3457"/>
                <w:tab w:val="left" w:pos="3815"/>
                <w:tab w:val="left" w:pos="5350"/>
                <w:tab w:val="left" w:pos="6329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Уильям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Шекспир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лово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-2"/>
                <w:sz w:val="24"/>
              </w:rPr>
              <w:t>У.Шекспире</w:t>
            </w:r>
            <w:proofErr w:type="spellEnd"/>
            <w:r>
              <w:rPr>
                <w:spacing w:val="-2"/>
                <w:sz w:val="24"/>
              </w:rPr>
              <w:t>.«</w:t>
            </w:r>
            <w:proofErr w:type="spellStart"/>
            <w:r>
              <w:rPr>
                <w:spacing w:val="-2"/>
                <w:sz w:val="24"/>
              </w:rPr>
              <w:t>Ромео</w:t>
            </w:r>
            <w:r>
              <w:rPr>
                <w:spacing w:val="-10"/>
                <w:sz w:val="24"/>
              </w:rPr>
              <w:t>и</w:t>
            </w:r>
            <w:proofErr w:type="spellEnd"/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 xml:space="preserve">Джульетта». Сонеты. </w:t>
            </w:r>
            <w:proofErr w:type="spellStart"/>
            <w:r>
              <w:rPr>
                <w:sz w:val="24"/>
              </w:rPr>
              <w:t>Жан-БатистМольер</w:t>
            </w:r>
            <w:proofErr w:type="spellEnd"/>
            <w:r>
              <w:rPr>
                <w:sz w:val="24"/>
              </w:rPr>
              <w:t xml:space="preserve">. Слово о </w:t>
            </w:r>
            <w:r>
              <w:rPr>
                <w:spacing w:val="-2"/>
                <w:sz w:val="24"/>
              </w:rPr>
              <w:t>Мольере.</w:t>
            </w:r>
          </w:p>
          <w:p w:rsidR="00992038" w:rsidRDefault="0014024C">
            <w:pPr>
              <w:pStyle w:val="TableParagraph"/>
              <w:spacing w:line="360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«Мещанин во дворянстве». Вальтер Скотт. Краткий рассказ о писателе. «Айвенго».</w:t>
            </w:r>
          </w:p>
        </w:tc>
      </w:tr>
      <w:tr w:rsidR="00992038">
        <w:trPr>
          <w:trHeight w:val="47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Итоговые </w:t>
            </w: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44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992038" w:rsidRDefault="00992038">
      <w:pPr>
        <w:pStyle w:val="a7"/>
        <w:spacing w:before="19" w:line="360" w:lineRule="auto"/>
        <w:jc w:val="both"/>
        <w:rPr>
          <w:b/>
          <w:sz w:val="28"/>
        </w:rPr>
      </w:pPr>
    </w:p>
    <w:p w:rsidR="00992038" w:rsidRDefault="0014024C">
      <w:pPr>
        <w:spacing w:line="360" w:lineRule="auto"/>
        <w:ind w:left="217" w:right="188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Произведениядлязаучивания</w:t>
      </w:r>
      <w:r>
        <w:rPr>
          <w:rFonts w:ascii="Times New Roman" w:hAnsi="Times New Roman"/>
          <w:b/>
          <w:spacing w:val="-2"/>
          <w:sz w:val="28"/>
        </w:rPr>
        <w:t>наизусть</w:t>
      </w:r>
      <w:proofErr w:type="spellEnd"/>
      <w:r>
        <w:rPr>
          <w:rFonts w:ascii="Times New Roman" w:hAnsi="Times New Roman"/>
          <w:b/>
          <w:spacing w:val="-2"/>
          <w:sz w:val="28"/>
        </w:rPr>
        <w:t>.</w:t>
      </w:r>
    </w:p>
    <w:p w:rsidR="00992038" w:rsidRDefault="00992038">
      <w:pPr>
        <w:pStyle w:val="a7"/>
        <w:spacing w:line="360" w:lineRule="auto"/>
        <w:jc w:val="both"/>
        <w:rPr>
          <w:b/>
          <w:sz w:val="28"/>
        </w:rPr>
      </w:pPr>
    </w:p>
    <w:p w:rsidR="00992038" w:rsidRDefault="0014024C">
      <w:pPr>
        <w:pStyle w:val="a7"/>
        <w:spacing w:line="360" w:lineRule="auto"/>
        <w:ind w:left="240" w:right="1671"/>
        <w:jc w:val="both"/>
        <w:rPr>
          <w:sz w:val="28"/>
        </w:rPr>
      </w:pPr>
      <w:r>
        <w:rPr>
          <w:sz w:val="28"/>
        </w:rPr>
        <w:t xml:space="preserve">А.С.Пушкин. Отрывок из стихотворения «19 октября», «Я помню чудное мгновенье…» </w:t>
      </w:r>
    </w:p>
    <w:p w:rsidR="00992038" w:rsidRDefault="0014024C">
      <w:pPr>
        <w:pStyle w:val="a7"/>
        <w:spacing w:line="360" w:lineRule="auto"/>
        <w:ind w:left="240" w:right="1671"/>
        <w:jc w:val="both"/>
        <w:rPr>
          <w:sz w:val="28"/>
        </w:rPr>
      </w:pPr>
      <w:r>
        <w:rPr>
          <w:sz w:val="28"/>
        </w:rPr>
        <w:t>М.Ю. Лермонтов « Мцыри» (отрывок по выбору уч-ся).</w:t>
      </w:r>
    </w:p>
    <w:p w:rsidR="0014024C" w:rsidRDefault="0014024C">
      <w:pPr>
        <w:pStyle w:val="a7"/>
        <w:spacing w:line="360" w:lineRule="auto"/>
        <w:ind w:left="240" w:right="4538"/>
        <w:jc w:val="both"/>
        <w:rPr>
          <w:sz w:val="28"/>
        </w:rPr>
      </w:pPr>
      <w:r>
        <w:rPr>
          <w:sz w:val="28"/>
        </w:rPr>
        <w:t xml:space="preserve">Н.В.Гоголь. «Ревизор» (монолог одного из героев на выбор). </w:t>
      </w:r>
    </w:p>
    <w:p w:rsidR="00992038" w:rsidRDefault="0014024C">
      <w:pPr>
        <w:pStyle w:val="a7"/>
        <w:spacing w:line="360" w:lineRule="auto"/>
        <w:ind w:left="240" w:right="4538"/>
        <w:jc w:val="both"/>
        <w:rPr>
          <w:sz w:val="28"/>
        </w:rPr>
      </w:pPr>
      <w:r>
        <w:rPr>
          <w:sz w:val="28"/>
        </w:rPr>
        <w:t>А.Т. Твардовский. «Василий Теркин» (отрывок на выбор).</w:t>
      </w:r>
    </w:p>
    <w:p w:rsidR="00992038" w:rsidRPr="0014024C" w:rsidRDefault="0014024C" w:rsidP="0014024C">
      <w:pPr>
        <w:pStyle w:val="a7"/>
        <w:spacing w:line="360" w:lineRule="auto"/>
        <w:ind w:left="240"/>
        <w:jc w:val="both"/>
        <w:rPr>
          <w:sz w:val="28"/>
        </w:rPr>
        <w:sectPr w:rsidR="00992038" w:rsidRPr="0014024C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>
        <w:rPr>
          <w:sz w:val="28"/>
        </w:rPr>
        <w:t xml:space="preserve">О природе, о родине (2-3стихотворения на </w:t>
      </w:r>
      <w:r>
        <w:rPr>
          <w:spacing w:val="-2"/>
          <w:sz w:val="28"/>
        </w:rPr>
        <w:t>выбор</w:t>
      </w:r>
      <w:proofErr w:type="gramEnd"/>
    </w:p>
    <w:p w:rsidR="00992038" w:rsidRDefault="00992038">
      <w:pPr>
        <w:spacing w:before="63" w:line="360" w:lineRule="auto"/>
        <w:ind w:right="2237"/>
        <w:jc w:val="both"/>
        <w:rPr>
          <w:rFonts w:ascii="Times New Roman" w:hAnsi="Times New Roman"/>
          <w:b/>
          <w:sz w:val="28"/>
        </w:rPr>
      </w:pPr>
      <w:bookmarkStart w:id="3" w:name="block-34093139"/>
      <w:bookmarkEnd w:id="2"/>
    </w:p>
    <w:p w:rsidR="00992038" w:rsidRPr="0014024C" w:rsidRDefault="0014024C" w:rsidP="0014024C">
      <w:pPr>
        <w:spacing w:before="63" w:line="360" w:lineRule="auto"/>
        <w:ind w:left="2410" w:right="2237" w:firstLine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Поурочно-тематическое планирование по литературе в 8 классах на 2024-2025 учебный год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7345"/>
        <w:gridCol w:w="1567"/>
        <w:gridCol w:w="1567"/>
      </w:tblGrid>
      <w:tr w:rsidR="00992038">
        <w:trPr>
          <w:trHeight w:val="68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>
            <w:pPr>
              <w:pStyle w:val="TableParagraph"/>
              <w:spacing w:before="179" w:line="360" w:lineRule="auto"/>
              <w:ind w:left="0"/>
              <w:jc w:val="both"/>
              <w:rPr>
                <w:b/>
                <w:sz w:val="24"/>
              </w:rPr>
            </w:pPr>
          </w:p>
          <w:p w:rsidR="00992038" w:rsidRDefault="0014024C">
            <w:pPr>
              <w:pStyle w:val="TableParagraph"/>
              <w:spacing w:line="360" w:lineRule="auto"/>
              <w:ind w:left="200" w:right="175" w:firstLine="4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</w:p>
          <w:p w:rsidR="00992038" w:rsidRDefault="00992038">
            <w:pPr>
              <w:pStyle w:val="TableParagraph"/>
              <w:spacing w:before="52" w:line="360" w:lineRule="auto"/>
              <w:ind w:left="0"/>
              <w:jc w:val="center"/>
              <w:rPr>
                <w:b/>
                <w:sz w:val="24"/>
              </w:rPr>
            </w:pPr>
          </w:p>
          <w:p w:rsidR="00992038" w:rsidRDefault="0014024C">
            <w:pPr>
              <w:pStyle w:val="TableParagraph"/>
              <w:spacing w:line="36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212" w:line="360" w:lineRule="auto"/>
              <w:ind w:left="150" w:hanging="14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before="212" w:line="360" w:lineRule="auto"/>
              <w:ind w:left="150" w:hanging="14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  <w:tr w:rsidR="00992038">
        <w:trPr>
          <w:trHeight w:val="68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/>
        </w:tc>
        <w:tc>
          <w:tcPr>
            <w:tcW w:w="7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992038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урок (1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Введение. Литература и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3.09</w:t>
            </w:r>
          </w:p>
        </w:tc>
      </w:tr>
      <w:tr w:rsidR="00992038">
        <w:trPr>
          <w:trHeight w:val="440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Устное народное творчество (2ч.)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b/>
                <w:spacing w:val="-2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Отражение жизни народа в народных </w:t>
            </w:r>
            <w:r>
              <w:rPr>
                <w:spacing w:val="-2"/>
                <w:sz w:val="24"/>
              </w:rPr>
              <w:t>песнях.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6.09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Предание как исторический жанр русской народной </w:t>
            </w:r>
            <w:r>
              <w:rPr>
                <w:spacing w:val="-2"/>
                <w:sz w:val="24"/>
              </w:rPr>
              <w:t>прозы.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10.09</w:t>
            </w:r>
          </w:p>
        </w:tc>
      </w:tr>
      <w:tr w:rsidR="00992038">
        <w:trPr>
          <w:trHeight w:val="440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древнерусской литературы </w:t>
            </w:r>
            <w:r>
              <w:rPr>
                <w:b/>
                <w:spacing w:val="-2"/>
                <w:sz w:val="24"/>
              </w:rPr>
              <w:t>(1ч.)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«Житие Александра Невского» </w:t>
            </w:r>
            <w:r>
              <w:rPr>
                <w:spacing w:val="-2"/>
                <w:sz w:val="24"/>
              </w:rPr>
              <w:t>(фрагменты).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12.09</w:t>
            </w:r>
          </w:p>
        </w:tc>
      </w:tr>
      <w:tr w:rsidR="00992038">
        <w:trPr>
          <w:trHeight w:val="440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Изрусской</w:t>
            </w:r>
            <w:proofErr w:type="spellEnd"/>
            <w:r>
              <w:rPr>
                <w:b/>
                <w:sz w:val="24"/>
              </w:rPr>
              <w:t xml:space="preserve"> литературы XVIII века (5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Д.И.Фонвизин </w:t>
            </w:r>
            <w:r>
              <w:rPr>
                <w:spacing w:val="-2"/>
                <w:sz w:val="24"/>
              </w:rPr>
              <w:t>«Недоросль».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17.09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Д.И.Фонвизин </w:t>
            </w:r>
            <w:r>
              <w:rPr>
                <w:spacing w:val="-2"/>
                <w:sz w:val="24"/>
              </w:rPr>
              <w:t>«Недоросль».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19..09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1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Д.И.Фонвизин </w:t>
            </w:r>
            <w:r>
              <w:rPr>
                <w:spacing w:val="-2"/>
                <w:sz w:val="24"/>
              </w:rPr>
              <w:t>«Недоросль».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24.09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1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Д.И.Фонвизин </w:t>
            </w:r>
            <w:r>
              <w:rPr>
                <w:spacing w:val="-2"/>
                <w:sz w:val="24"/>
              </w:rPr>
              <w:t>«Недоросль».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26.09</w:t>
            </w:r>
          </w:p>
        </w:tc>
      </w:tr>
      <w:tr w:rsidR="00992038">
        <w:trPr>
          <w:trHeight w:val="5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фольклору, древнерусской литературе и литературе XVIII века».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1.10</w:t>
            </w:r>
          </w:p>
        </w:tc>
      </w:tr>
      <w:tr w:rsidR="00992038">
        <w:trPr>
          <w:trHeight w:val="440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русской литературы XIX века (33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992038">
        <w:trPr>
          <w:trHeight w:val="50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А.С.Пушкин. Историческая тема в творчестве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 xml:space="preserve">История Пугачёвского </w:t>
            </w:r>
            <w:r>
              <w:rPr>
                <w:spacing w:val="-2"/>
                <w:sz w:val="24"/>
              </w:rPr>
              <w:t>бунта»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А.С.Пушкин «Капитанская дочка». История создания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Гринев - жизненный путь </w:t>
            </w: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10.10</w:t>
            </w:r>
          </w:p>
        </w:tc>
      </w:tr>
      <w:tr w:rsidR="00992038">
        <w:trPr>
          <w:trHeight w:val="50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Проблемычести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остоинства,нравственноговыборавромане</w:t>
            </w:r>
            <w:proofErr w:type="spellEnd"/>
            <w:r>
              <w:rPr>
                <w:sz w:val="24"/>
              </w:rPr>
              <w:t xml:space="preserve">. Гринёв и </w:t>
            </w:r>
            <w:r>
              <w:rPr>
                <w:spacing w:val="-2"/>
                <w:sz w:val="24"/>
              </w:rPr>
              <w:t>Швабрин.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Пугачёв и народ в </w:t>
            </w:r>
            <w:r>
              <w:rPr>
                <w:spacing w:val="-2"/>
                <w:sz w:val="24"/>
              </w:rPr>
              <w:t>романе.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характеристики героев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характеристики героев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24.10</w:t>
            </w: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 Маши Мироновой. </w:t>
            </w:r>
            <w:proofErr w:type="spellStart"/>
            <w:r>
              <w:rPr>
                <w:sz w:val="24"/>
              </w:rPr>
              <w:t>Смыслназвания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6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 Маши Мироновой. Смысл названия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А.С.Пушкин. Основные темы и мотивы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А.С.Пушкин. Основные темы и мотивы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</w:tbl>
    <w:p w:rsidR="00992038" w:rsidRDefault="00992038">
      <w:pPr>
        <w:sectPr w:rsidR="00992038">
          <w:pgSz w:w="11910" w:h="16840"/>
          <w:pgMar w:top="1560" w:right="300" w:bottom="1121" w:left="2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204"/>
        <w:gridCol w:w="150"/>
        <w:gridCol w:w="1559"/>
        <w:gridCol w:w="1559"/>
      </w:tblGrid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А.С.Пушкин. Основные темы и мотивы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творчеству А.С.</w:t>
            </w:r>
            <w:r>
              <w:rPr>
                <w:b/>
                <w:spacing w:val="-2"/>
                <w:sz w:val="24"/>
              </w:rPr>
              <w:t>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М.Ю.Лермонтов. </w:t>
            </w:r>
            <w:proofErr w:type="spellStart"/>
            <w:r>
              <w:rPr>
                <w:sz w:val="24"/>
              </w:rPr>
              <w:t>Обобщениеизученного</w:t>
            </w:r>
            <w:proofErr w:type="spellEnd"/>
            <w:r>
              <w:rPr>
                <w:sz w:val="24"/>
              </w:rPr>
              <w:t xml:space="preserve"> в 6-7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1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 «Мцыри».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1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 «Мцыри».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1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 «Мцыри».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Р.Р.Сочинение по поэме М.Ю. Лермонтова «Мцыри».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Н.В.Гоголь «Ревизор». Историзм Гоголя. История создания комедии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Н.В.Гоголь «Ревизор»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 xml:space="preserve">Парад действующих </w:t>
            </w:r>
            <w:r>
              <w:rPr>
                <w:spacing w:val="-4"/>
                <w:sz w:val="24"/>
              </w:rPr>
              <w:t>лиц»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Н.В.Гоголь «Ревизор». </w:t>
            </w:r>
            <w:proofErr w:type="spellStart"/>
            <w:r>
              <w:rPr>
                <w:sz w:val="24"/>
              </w:rPr>
              <w:t>Смятение</w:t>
            </w:r>
            <w:r>
              <w:rPr>
                <w:spacing w:val="-2"/>
                <w:sz w:val="24"/>
              </w:rPr>
              <w:t>чиновников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Н.В.Гоголь «Ревизор». «</w:t>
            </w:r>
            <w:proofErr w:type="spellStart"/>
            <w:r>
              <w:rPr>
                <w:sz w:val="24"/>
              </w:rPr>
              <w:t>Всезаняты</w:t>
            </w:r>
            <w:r>
              <w:rPr>
                <w:spacing w:val="-2"/>
                <w:sz w:val="24"/>
              </w:rPr>
              <w:t>ревизором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Н.В.Гоголь «Ревизор»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то такое в самом деле </w:t>
            </w:r>
            <w:r>
              <w:rPr>
                <w:spacing w:val="-2"/>
                <w:sz w:val="24"/>
              </w:rPr>
              <w:t>Хлестаков?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Н.В.Гоголь «Ревизор»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собенности композиции </w:t>
            </w:r>
            <w:r>
              <w:rPr>
                <w:spacing w:val="-2"/>
                <w:sz w:val="24"/>
              </w:rPr>
              <w:t>комедии.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Р.Р.Сочинение по комедии Н.В.Гоголя «Ревизор».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Н.В.Гоголь </w:t>
            </w:r>
            <w:r>
              <w:rPr>
                <w:spacing w:val="-2"/>
                <w:sz w:val="24"/>
              </w:rPr>
              <w:t>«Шинель»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Н.В.Гоголь «Шинель».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М.Е.Салтыков-Щедрин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Историяодногогорода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(отрывок).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Н.С.Лесков «Старый </w:t>
            </w:r>
            <w:r>
              <w:rPr>
                <w:spacing w:val="-2"/>
                <w:sz w:val="24"/>
              </w:rPr>
              <w:t>гений».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Л.Н.Толстой «После </w:t>
            </w:r>
            <w:r>
              <w:rPr>
                <w:spacing w:val="-2"/>
                <w:sz w:val="24"/>
              </w:rPr>
              <w:t>бала».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МастерствоЛ.Н.Толстого</w:t>
            </w:r>
            <w:proofErr w:type="spellEnd"/>
            <w:r>
              <w:rPr>
                <w:sz w:val="24"/>
              </w:rPr>
              <w:t xml:space="preserve"> в рассказе «После </w:t>
            </w:r>
            <w:r>
              <w:rPr>
                <w:spacing w:val="-2"/>
                <w:sz w:val="24"/>
              </w:rPr>
              <w:t>бала».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Поэзия родной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5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8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любви писателей </w:t>
            </w:r>
            <w:proofErr w:type="spellStart"/>
            <w:r>
              <w:rPr>
                <w:sz w:val="24"/>
              </w:rPr>
              <w:t>конца</w:t>
            </w:r>
            <w:proofErr w:type="gramStart"/>
            <w:r>
              <w:rPr>
                <w:sz w:val="24"/>
              </w:rPr>
              <w:t>XIX</w:t>
            </w:r>
            <w:proofErr w:type="spellEnd"/>
            <w:proofErr w:type="gramEnd"/>
            <w:r>
              <w:rPr>
                <w:sz w:val="24"/>
              </w:rPr>
              <w:t>–начала XX века. А.П. Чехов «О любви».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XX века (18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992038">
        <w:trPr>
          <w:trHeight w:val="5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right="84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любви писателей конца XIX–начала XX века А.И. Куприн «Куст сирени».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о </w:t>
            </w:r>
            <w:proofErr w:type="spellStart"/>
            <w:r>
              <w:rPr>
                <w:sz w:val="24"/>
              </w:rPr>
              <w:t>любвиписателей</w:t>
            </w:r>
            <w:proofErr w:type="spellEnd"/>
            <w:r>
              <w:rPr>
                <w:sz w:val="24"/>
              </w:rPr>
              <w:t xml:space="preserve"> конца XIX–начала </w:t>
            </w:r>
            <w:r>
              <w:rPr>
                <w:spacing w:val="-2"/>
                <w:sz w:val="24"/>
              </w:rPr>
              <w:t>XX  века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по произведениям писателей начала XX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А.А.Блок Стихотворение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О.Э.Мандельштам «Бессонница. </w:t>
            </w:r>
            <w:proofErr w:type="spellStart"/>
            <w:r>
              <w:rPr>
                <w:sz w:val="24"/>
              </w:rPr>
              <w:t>Гомер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угие</w:t>
            </w:r>
            <w:r>
              <w:rPr>
                <w:spacing w:val="-2"/>
                <w:sz w:val="24"/>
              </w:rPr>
              <w:t>паруса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И.С.Шмелёв «Как я стал писателем». М.А.Осоргин </w:t>
            </w:r>
            <w:r>
              <w:rPr>
                <w:spacing w:val="-2"/>
                <w:sz w:val="24"/>
              </w:rPr>
              <w:t>«Пенсне».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Писатели улыбаются. Журнал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Сатирикон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Тэффи «Жизнь и </w:t>
            </w:r>
            <w:r>
              <w:rPr>
                <w:spacing w:val="-2"/>
                <w:sz w:val="24"/>
              </w:rPr>
              <w:t>воротник»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ind w:left="0"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М.М.Зощенко «История </w:t>
            </w:r>
            <w:r>
              <w:rPr>
                <w:spacing w:val="-2"/>
                <w:sz w:val="24"/>
              </w:rPr>
              <w:t>болезни»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360" w:lineRule="auto"/>
              <w:jc w:val="bot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Стихи и песни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Великой Отечественной войне1941—1945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Стихи и песни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Великой Отечественной войне1941—1945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А.Т.Твардовский «Василий Тёркин»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А.Т.Твардовский «Василий Тёркин»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отография,на</w:t>
            </w:r>
            <w:proofErr w:type="spellEnd"/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  <w:r>
              <w:rPr>
                <w:spacing w:val="-2"/>
                <w:sz w:val="24"/>
              </w:rPr>
              <w:t>Отражение</w:t>
            </w:r>
          </w:p>
          <w:p w:rsidR="00992038" w:rsidRDefault="00A54F07">
            <w:pPr>
              <w:pStyle w:val="TableParagraph"/>
              <w:spacing w:before="15" w:line="23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4024C">
              <w:rPr>
                <w:sz w:val="24"/>
              </w:rPr>
              <w:t>оенного</w:t>
            </w:r>
            <w:r>
              <w:rPr>
                <w:sz w:val="24"/>
              </w:rPr>
              <w:t xml:space="preserve"> </w:t>
            </w:r>
            <w:r w:rsidR="0014024C">
              <w:rPr>
                <w:sz w:val="24"/>
              </w:rPr>
              <w:t>времени</w:t>
            </w:r>
            <w:r>
              <w:rPr>
                <w:sz w:val="24"/>
              </w:rPr>
              <w:t xml:space="preserve"> </w:t>
            </w:r>
            <w:r w:rsidR="0014024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4024C">
              <w:rPr>
                <w:spacing w:val="-2"/>
                <w:sz w:val="24"/>
              </w:rPr>
              <w:t>рассказе.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«Фотография, на которой меня нет»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тражение</w:t>
            </w:r>
          </w:p>
          <w:p w:rsidR="00992038" w:rsidRDefault="0014024C">
            <w:pPr>
              <w:pStyle w:val="TableParagraph"/>
              <w:spacing w:before="15" w:line="239" w:lineRule="exact"/>
              <w:rPr>
                <w:sz w:val="24"/>
              </w:rPr>
            </w:pPr>
            <w:r>
              <w:rPr>
                <w:sz w:val="24"/>
              </w:rPr>
              <w:t xml:space="preserve">Военного времени в </w:t>
            </w:r>
            <w:r>
              <w:rPr>
                <w:spacing w:val="-2"/>
                <w:sz w:val="24"/>
              </w:rPr>
              <w:t>рассказе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A54F0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Русские поэты XX века о Родине, родной природе, о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Русские поэты XX века о Родине, родной природе, о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Поэты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54F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 w:rsidR="00A54F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 w:rsidR="00A54F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литературы(5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b/>
                <w:sz w:val="24"/>
              </w:rPr>
            </w:pPr>
          </w:p>
        </w:tc>
      </w:tr>
      <w:tr w:rsidR="00992038">
        <w:trPr>
          <w:trHeight w:val="5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У.Шекспир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омео и Джульетта».«Вечные</w:t>
            </w:r>
            <w:r w:rsidR="00A54F07">
              <w:rPr>
                <w:sz w:val="24"/>
              </w:rPr>
              <w:t xml:space="preserve">» проблемы </w:t>
            </w:r>
            <w:r>
              <w:rPr>
                <w:sz w:val="24"/>
              </w:rPr>
              <w:t xml:space="preserve">в трагедии </w:t>
            </w:r>
            <w:r>
              <w:rPr>
                <w:spacing w:val="-2"/>
                <w:sz w:val="24"/>
              </w:rPr>
              <w:t>Шекспира.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Сонеты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У.Шекспира.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Сонет как форма лирической </w:t>
            </w:r>
            <w:r>
              <w:rPr>
                <w:spacing w:val="-2"/>
                <w:sz w:val="24"/>
              </w:rPr>
              <w:t>поэзии.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Ж.Б.Мольер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«Мещанин во дворянстве».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Мастерство писателя. Общечеловеческий смысл комедии.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252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Ж.Б.Мольер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«Мещанин во дворянстве».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писателя. Общечеловеческий смысл комедии.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spacing w:line="252" w:lineRule="exact"/>
              <w:rPr>
                <w:spacing w:val="-10"/>
                <w:sz w:val="24"/>
              </w:rPr>
            </w:pPr>
          </w:p>
        </w:tc>
      </w:tr>
      <w:tr w:rsidR="00992038"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В.Скотт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«Айвенго».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>«Айвенго»</w:t>
            </w:r>
            <w:r w:rsidR="00A54F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как исторический </w:t>
            </w:r>
            <w:r>
              <w:rPr>
                <w:spacing w:val="-2"/>
                <w:sz w:val="24"/>
              </w:rPr>
              <w:t>роман.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Итоговыеуроки</w:t>
            </w:r>
            <w:proofErr w:type="spellEnd"/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b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4"/>
                <w:sz w:val="24"/>
              </w:rPr>
              <w:t>урок.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Обобщение изученного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992038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Обобщение изученного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38" w:rsidRDefault="0014024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38" w:rsidRDefault="00992038">
            <w:pPr>
              <w:pStyle w:val="TableParagraph"/>
              <w:rPr>
                <w:spacing w:val="-10"/>
                <w:sz w:val="24"/>
              </w:rPr>
            </w:pPr>
          </w:p>
        </w:tc>
      </w:tr>
    </w:tbl>
    <w:p w:rsidR="00992038" w:rsidRDefault="00992038">
      <w:pPr>
        <w:sectPr w:rsidR="00992038">
          <w:type w:val="continuous"/>
          <w:pgSz w:w="11910" w:h="16840"/>
          <w:pgMar w:top="1100" w:right="300" w:bottom="978" w:left="200" w:header="720" w:footer="720" w:gutter="0"/>
          <w:cols w:space="720"/>
        </w:sectPr>
      </w:pPr>
    </w:p>
    <w:p w:rsidR="00992038" w:rsidRDefault="00992038">
      <w:pPr>
        <w:spacing w:after="0" w:line="360" w:lineRule="auto"/>
        <w:ind w:firstLine="600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firstLine="600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14024C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  <w:bookmarkStart w:id="4" w:name="block-34093145"/>
      <w:bookmarkEnd w:id="3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992038" w:rsidRDefault="0014024C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14024C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992038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</w:p>
    <w:p w:rsidR="00992038" w:rsidRDefault="0014024C">
      <w:pPr>
        <w:spacing w:after="0" w:line="36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  <w:bookmarkEnd w:id="4"/>
    </w:p>
    <w:sectPr w:rsidR="00992038" w:rsidSect="0099203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4C" w:rsidRDefault="0014024C" w:rsidP="00992038">
      <w:pPr>
        <w:spacing w:after="0" w:line="240" w:lineRule="auto"/>
      </w:pPr>
      <w:r>
        <w:separator/>
      </w:r>
    </w:p>
  </w:endnote>
  <w:endnote w:type="continuationSeparator" w:id="1">
    <w:p w:rsidR="0014024C" w:rsidRDefault="0014024C" w:rsidP="0099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4C" w:rsidRDefault="0014024C" w:rsidP="00992038">
      <w:pPr>
        <w:spacing w:after="0" w:line="240" w:lineRule="auto"/>
      </w:pPr>
      <w:r>
        <w:separator/>
      </w:r>
    </w:p>
  </w:footnote>
  <w:footnote w:type="continuationSeparator" w:id="1">
    <w:p w:rsidR="0014024C" w:rsidRDefault="0014024C" w:rsidP="0099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4C" w:rsidRDefault="001402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7DB"/>
    <w:multiLevelType w:val="multilevel"/>
    <w:tmpl w:val="E03E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5991"/>
    <w:multiLevelType w:val="multilevel"/>
    <w:tmpl w:val="D32E2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71AD4"/>
    <w:multiLevelType w:val="multilevel"/>
    <w:tmpl w:val="E238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F62F1"/>
    <w:multiLevelType w:val="multilevel"/>
    <w:tmpl w:val="1B4E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370E0"/>
    <w:multiLevelType w:val="multilevel"/>
    <w:tmpl w:val="3D8E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942DA"/>
    <w:multiLevelType w:val="multilevel"/>
    <w:tmpl w:val="5DE6C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C0423"/>
    <w:multiLevelType w:val="multilevel"/>
    <w:tmpl w:val="DC5A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CF4BD2"/>
    <w:multiLevelType w:val="multilevel"/>
    <w:tmpl w:val="09F09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77F62"/>
    <w:multiLevelType w:val="multilevel"/>
    <w:tmpl w:val="334A2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12797"/>
    <w:multiLevelType w:val="multilevel"/>
    <w:tmpl w:val="1884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AA4538"/>
    <w:multiLevelType w:val="multilevel"/>
    <w:tmpl w:val="8E26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85A6C"/>
    <w:multiLevelType w:val="multilevel"/>
    <w:tmpl w:val="3DD8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2122A"/>
    <w:multiLevelType w:val="multilevel"/>
    <w:tmpl w:val="1F14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81A96"/>
    <w:multiLevelType w:val="multilevel"/>
    <w:tmpl w:val="2BEEB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E07AB"/>
    <w:multiLevelType w:val="multilevel"/>
    <w:tmpl w:val="A84C1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A0F6F"/>
    <w:multiLevelType w:val="multilevel"/>
    <w:tmpl w:val="B0FEA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B108E7"/>
    <w:multiLevelType w:val="multilevel"/>
    <w:tmpl w:val="527E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01A9C"/>
    <w:multiLevelType w:val="multilevel"/>
    <w:tmpl w:val="0FCE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50C27"/>
    <w:multiLevelType w:val="multilevel"/>
    <w:tmpl w:val="C792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038"/>
    <w:rsid w:val="0014024C"/>
    <w:rsid w:val="00992038"/>
    <w:rsid w:val="00A5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2038"/>
  </w:style>
  <w:style w:type="paragraph" w:styleId="10">
    <w:name w:val="heading 1"/>
    <w:basedOn w:val="a"/>
    <w:next w:val="a"/>
    <w:link w:val="11"/>
    <w:uiPriority w:val="9"/>
    <w:qFormat/>
    <w:rsid w:val="00992038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99203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992038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992038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99203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2038"/>
  </w:style>
  <w:style w:type="paragraph" w:styleId="21">
    <w:name w:val="toc 2"/>
    <w:next w:val="a"/>
    <w:link w:val="22"/>
    <w:uiPriority w:val="39"/>
    <w:rsid w:val="0099203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203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9203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203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9203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9203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9203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203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992038"/>
    <w:rPr>
      <w:rFonts w:asciiTheme="majorHAnsi" w:hAnsiTheme="majorHAnsi"/>
      <w:b/>
      <w:color w:val="4F81BD" w:themeColor="accent1"/>
    </w:rPr>
  </w:style>
  <w:style w:type="paragraph" w:customStyle="1" w:styleId="TableParagraph">
    <w:name w:val="Table Paragraph"/>
    <w:basedOn w:val="a"/>
    <w:link w:val="TableParagraph0"/>
    <w:rsid w:val="00992038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92038"/>
    <w:rPr>
      <w:rFonts w:ascii="Times New Roman" w:hAnsi="Times New Roman"/>
      <w:color w:val="000000"/>
    </w:rPr>
  </w:style>
  <w:style w:type="paragraph" w:customStyle="1" w:styleId="12">
    <w:name w:val="Выделение1"/>
    <w:basedOn w:val="13"/>
    <w:link w:val="a3"/>
    <w:rsid w:val="00992038"/>
    <w:rPr>
      <w:i/>
    </w:rPr>
  </w:style>
  <w:style w:type="character" w:styleId="a3">
    <w:name w:val="Emphasis"/>
    <w:basedOn w:val="a0"/>
    <w:link w:val="12"/>
    <w:rsid w:val="00992038"/>
    <w:rPr>
      <w:i/>
    </w:rPr>
  </w:style>
  <w:style w:type="paragraph" w:styleId="a4">
    <w:name w:val="caption"/>
    <w:basedOn w:val="a"/>
    <w:next w:val="a"/>
    <w:link w:val="a5"/>
    <w:rsid w:val="00992038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sid w:val="00992038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rsid w:val="0099203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9203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92038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0"/>
    <w:rsid w:val="00992038"/>
  </w:style>
  <w:style w:type="character" w:customStyle="1" w:styleId="11">
    <w:name w:val="Заголовок 1 Знак"/>
    <w:basedOn w:val="1"/>
    <w:link w:val="10"/>
    <w:rsid w:val="00992038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sid w:val="00992038"/>
    <w:rPr>
      <w:color w:val="0000FF" w:themeColor="hyperlink"/>
      <w:u w:val="single"/>
    </w:rPr>
  </w:style>
  <w:style w:type="character" w:styleId="a6">
    <w:name w:val="Hyperlink"/>
    <w:basedOn w:val="a0"/>
    <w:link w:val="14"/>
    <w:rsid w:val="0099203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9203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9203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9203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9203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9203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9203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203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203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9203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2038"/>
    <w:rPr>
      <w:rFonts w:ascii="XO Thames" w:hAnsi="XO Thames"/>
      <w:sz w:val="28"/>
    </w:rPr>
  </w:style>
  <w:style w:type="paragraph" w:styleId="a7">
    <w:name w:val="Body Text"/>
    <w:basedOn w:val="a"/>
    <w:link w:val="a8"/>
    <w:rsid w:val="0099203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992038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99203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92038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992038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992038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header"/>
    <w:basedOn w:val="a"/>
    <w:link w:val="ac"/>
    <w:rsid w:val="00992038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  <w:rsid w:val="00992038"/>
  </w:style>
  <w:style w:type="paragraph" w:styleId="ad">
    <w:name w:val="Title"/>
    <w:basedOn w:val="a"/>
    <w:next w:val="a"/>
    <w:link w:val="ae"/>
    <w:uiPriority w:val="10"/>
    <w:qFormat/>
    <w:rsid w:val="00992038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99203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992038"/>
    <w:rPr>
      <w:rFonts w:asciiTheme="majorHAnsi" w:hAnsiTheme="majorHAnsi"/>
      <w:b/>
      <w:i/>
      <w:color w:val="4F81BD" w:themeColor="accent1"/>
    </w:rPr>
  </w:style>
  <w:style w:type="paragraph" w:styleId="af">
    <w:name w:val="Normal Indent"/>
    <w:basedOn w:val="a"/>
    <w:link w:val="af0"/>
    <w:rsid w:val="00992038"/>
    <w:pPr>
      <w:ind w:left="720"/>
    </w:pPr>
  </w:style>
  <w:style w:type="character" w:customStyle="1" w:styleId="af0">
    <w:name w:val="Обычный отступ Знак"/>
    <w:basedOn w:val="1"/>
    <w:link w:val="af"/>
    <w:rsid w:val="00992038"/>
  </w:style>
  <w:style w:type="character" w:customStyle="1" w:styleId="20">
    <w:name w:val="Заголовок 2 Знак"/>
    <w:basedOn w:val="1"/>
    <w:link w:val="2"/>
    <w:rsid w:val="00992038"/>
    <w:rPr>
      <w:rFonts w:asciiTheme="majorHAnsi" w:hAnsiTheme="majorHAnsi"/>
      <w:b/>
      <w:color w:val="4F81BD" w:themeColor="accent1"/>
      <w:sz w:val="26"/>
    </w:rPr>
  </w:style>
  <w:style w:type="table" w:customStyle="1" w:styleId="TableNormal">
    <w:name w:val="Table Normal"/>
    <w:rsid w:val="0099203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rsid w:val="00992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024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2024-09-05T11:12:00Z</dcterms:created>
  <dcterms:modified xsi:type="dcterms:W3CDTF">2024-09-05T11:28:00Z</dcterms:modified>
</cp:coreProperties>
</file>