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7F" w:rsidRDefault="00C76A7F" w:rsidP="00C76A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80683" cy="9052560"/>
            <wp:effectExtent l="19050" t="0" r="0" b="0"/>
            <wp:docPr id="1" name="Рисунок 0" descr="2024-09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0_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151" cy="905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CBA" w:rsidRPr="00853CBA" w:rsidRDefault="00853CBA" w:rsidP="00853C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       Базовое биологическое образование должно обеспечить выпускникам высокую биологическую грамотность, которая необходима специалистам многих современных отраслей производства, здравоохранения, сельского хозяйства, а также необходимо для успешной сдачи выпускного экзамена по биологии за курс основной школы. Однако знания, полученные учащимися при изучении биологических дисциплин в среднем звене, требуют систематизации.   </w:t>
      </w: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Программа  курса рассчитана на 35 часа (1час в неделю). Содержание курса распределено на 2 раздела и 6 тем. Программа предназначена для учащихся 9 классов общеобразовательных учреждений.</w:t>
      </w: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Style w:val="af4"/>
          <w:rFonts w:ascii="Times New Roman" w:hAnsi="Times New Roman" w:cs="Times New Roman"/>
          <w:sz w:val="24"/>
          <w:szCs w:val="24"/>
        </w:rPr>
        <w:t xml:space="preserve">Актуальность курса состоит в том, </w:t>
      </w:r>
      <w:r w:rsidRPr="00853CBA">
        <w:rPr>
          <w:rFonts w:ascii="Times New Roman" w:hAnsi="Times New Roman" w:cs="Times New Roman"/>
          <w:sz w:val="24"/>
          <w:szCs w:val="24"/>
        </w:rPr>
        <w:t>что профильное биологическое образование должно обеспечить выпускникам высокую биологическую грамотность, которая необходима специалистам многих современных отраслей производства, здравоохранения, сельского хозяйства, а также необходимо для успешной сдачи выпускного экзамена по биологии за курс основной школы.</w:t>
      </w: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853CBA">
        <w:rPr>
          <w:rFonts w:ascii="Times New Roman" w:hAnsi="Times New Roman" w:cs="Times New Roman"/>
          <w:sz w:val="24"/>
          <w:szCs w:val="24"/>
        </w:rPr>
        <w:t xml:space="preserve"> формирование системности знаний в понимании биологических закономерностей, присущих живым организмам.</w:t>
      </w:r>
    </w:p>
    <w:p w:rsidR="00853CBA" w:rsidRPr="00853CBA" w:rsidRDefault="00853CBA" w:rsidP="00853CB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BA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853CBA" w:rsidRPr="00853CBA" w:rsidRDefault="00853CBA" w:rsidP="00853CBA">
      <w:pPr>
        <w:numPr>
          <w:ilvl w:val="0"/>
          <w:numId w:val="70"/>
        </w:numPr>
        <w:shd w:val="clear" w:color="auto" w:fill="FFFFFF"/>
        <w:tabs>
          <w:tab w:val="left" w:pos="72"/>
        </w:tabs>
        <w:spacing w:after="0" w:line="240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повторение, закрепление  и углубление знаний по основным разделам школьного  курса биологии;</w:t>
      </w:r>
    </w:p>
    <w:p w:rsidR="00853CBA" w:rsidRPr="00853CBA" w:rsidRDefault="00853CBA" w:rsidP="00853CB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формирование у учащихся, проявляющих интерес к биологии, прочных знаний основных понятий и закономерностей целого ряда биологических дисциплин: ботаники, зоологии, морфологии, физиологии, общей биологии;</w:t>
      </w:r>
    </w:p>
    <w:p w:rsidR="00853CBA" w:rsidRPr="00853CBA" w:rsidRDefault="00853CBA" w:rsidP="00853CBA">
      <w:pPr>
        <w:numPr>
          <w:ilvl w:val="0"/>
          <w:numId w:val="70"/>
        </w:numPr>
        <w:shd w:val="clear" w:color="auto" w:fill="FFFFFF"/>
        <w:tabs>
          <w:tab w:val="left" w:pos="72"/>
        </w:tabs>
        <w:spacing w:after="0" w:line="240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:rsidR="00853CBA" w:rsidRPr="00853CBA" w:rsidRDefault="00853CBA" w:rsidP="00853CBA">
      <w:pPr>
        <w:numPr>
          <w:ilvl w:val="0"/>
          <w:numId w:val="70"/>
        </w:numPr>
        <w:shd w:val="clear" w:color="auto" w:fill="FFFFFF"/>
        <w:tabs>
          <w:tab w:val="left" w:pos="72"/>
        </w:tabs>
        <w:spacing w:after="0" w:line="240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ф</w:t>
      </w:r>
      <w:r w:rsidRPr="00853CBA">
        <w:rPr>
          <w:rFonts w:ascii="Times New Roman" w:hAnsi="Times New Roman" w:cs="Times New Roman"/>
          <w:iCs/>
          <w:sz w:val="24"/>
          <w:szCs w:val="24"/>
        </w:rPr>
        <w:t>ормирование умения  осуществлять    разнообразные виды самостоятельной деятельности;</w:t>
      </w:r>
    </w:p>
    <w:p w:rsidR="00853CBA" w:rsidRPr="00853CBA" w:rsidRDefault="00853CBA" w:rsidP="00853CBA">
      <w:pPr>
        <w:numPr>
          <w:ilvl w:val="0"/>
          <w:numId w:val="70"/>
        </w:numPr>
        <w:shd w:val="clear" w:color="auto" w:fill="FFFFFF"/>
        <w:tabs>
          <w:tab w:val="left" w:pos="72"/>
        </w:tabs>
        <w:spacing w:after="0" w:line="240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биологии, в ходе работы  с различными источниками информации;</w:t>
      </w:r>
    </w:p>
    <w:p w:rsidR="00853CBA" w:rsidRPr="00853CBA" w:rsidRDefault="00853CBA" w:rsidP="00853CB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дать учащимся знания, необходимые для профессиональной ориентации в прикладных областях биологии.</w:t>
      </w: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        Программа построена с учетом изучения общих биологических закономерностей разных биологических систем: организменной и </w:t>
      </w:r>
      <w:proofErr w:type="spellStart"/>
      <w:r w:rsidRPr="00853CBA">
        <w:rPr>
          <w:rFonts w:ascii="Times New Roman" w:hAnsi="Times New Roman" w:cs="Times New Roman"/>
          <w:sz w:val="24"/>
          <w:szCs w:val="24"/>
        </w:rPr>
        <w:t>надорганизменной</w:t>
      </w:r>
      <w:proofErr w:type="spellEnd"/>
      <w:r w:rsidRPr="00853CBA">
        <w:rPr>
          <w:rFonts w:ascii="Times New Roman" w:hAnsi="Times New Roman" w:cs="Times New Roman"/>
          <w:sz w:val="24"/>
          <w:szCs w:val="24"/>
        </w:rPr>
        <w:t xml:space="preserve">, а также с учетом изучения идей, гипотез и теорий о целостности, системности природы, ее  эволюции, в которых живые системы характеризуются как целостные, способные к </w:t>
      </w:r>
      <w:proofErr w:type="spellStart"/>
      <w:r w:rsidRPr="00853CB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53CBA">
        <w:rPr>
          <w:rFonts w:ascii="Times New Roman" w:hAnsi="Times New Roman" w:cs="Times New Roman"/>
          <w:sz w:val="24"/>
          <w:szCs w:val="24"/>
        </w:rPr>
        <w:t xml:space="preserve"> и саморазвитию. Это будет способствовать формированию у школьников способности к критическому мышлению, терпимости к разным точкам зрения, а также приведения в систему биологических знаний.</w:t>
      </w: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       На занятиях курса, которые проводятся в форме лекций, практических работ учащиеся будут отрабатывать навыки и умения работы с натуральными объектами, муляжами, микропрепаратами, микроскопом, коллекциями.</w:t>
      </w: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      Методика проведения элективных занятий нацелена на формирование у учащихся учебно-информационных умений (составлять конспекты, схемы, таблицы, излагать свою точку </w:t>
      </w:r>
      <w:r w:rsidRPr="00853CBA">
        <w:rPr>
          <w:rFonts w:ascii="Times New Roman" w:hAnsi="Times New Roman" w:cs="Times New Roman"/>
          <w:sz w:val="24"/>
          <w:szCs w:val="24"/>
        </w:rPr>
        <w:lastRenderedPageBreak/>
        <w:t>зрения), учебно-логических умений (анализировать, обобщать, сравнивать, сопоставлять), работать с различными источниками информации.</w:t>
      </w: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iCs/>
          <w:sz w:val="24"/>
          <w:szCs w:val="24"/>
        </w:rPr>
        <w:t>Оценивание учащихся</w:t>
      </w:r>
      <w:r w:rsidRPr="00853CBA">
        <w:rPr>
          <w:rFonts w:ascii="Times New Roman" w:hAnsi="Times New Roman" w:cs="Times New Roman"/>
          <w:sz w:val="24"/>
          <w:szCs w:val="24"/>
        </w:rPr>
        <w:t xml:space="preserve"> на протяжении курса не предусматривается и основной мотивацией является познавательный интерес и успешность ученика при изучении материала повышенной сложности. В конце элективного курса предусмотрено итоговое тестирование по материалу,  пройденному </w:t>
      </w:r>
    </w:p>
    <w:p w:rsidR="00853CBA" w:rsidRPr="00853CBA" w:rsidRDefault="00853CBA" w:rsidP="0085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Учащимися в течение учебного года.</w:t>
      </w:r>
    </w:p>
    <w:p w:rsidR="00853CBA" w:rsidRPr="00853CBA" w:rsidRDefault="00853CBA" w:rsidP="00853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6D64" w:rsidRPr="00853CBA" w:rsidRDefault="00166D64" w:rsidP="00853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3C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024CC4" w:rsidRPr="00853C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7069D" w:rsidRPr="00853C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r w:rsidRPr="00853C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курса внеурочной деятельности</w:t>
      </w:r>
      <w:r w:rsidR="00A77D54" w:rsidRPr="00853CBA">
        <w:rPr>
          <w:rFonts w:ascii="Times New Roman" w:hAnsi="Times New Roman" w:cs="Times New Roman"/>
          <w:b/>
          <w:sz w:val="24"/>
          <w:szCs w:val="24"/>
        </w:rPr>
        <w:t xml:space="preserve"> по социальному направлению «</w:t>
      </w:r>
      <w:r w:rsidR="00607173" w:rsidRPr="00853CBA">
        <w:rPr>
          <w:rFonts w:ascii="Times New Roman" w:hAnsi="Times New Roman" w:cs="Times New Roman"/>
          <w:b/>
          <w:sz w:val="24"/>
          <w:szCs w:val="24"/>
        </w:rPr>
        <w:t>Знатоки природы</w:t>
      </w:r>
      <w:r w:rsidR="00A77D54" w:rsidRPr="00853CBA">
        <w:rPr>
          <w:rFonts w:ascii="Times New Roman" w:hAnsi="Times New Roman" w:cs="Times New Roman"/>
          <w:b/>
          <w:sz w:val="24"/>
          <w:szCs w:val="24"/>
        </w:rPr>
        <w:t>»</w:t>
      </w:r>
    </w:p>
    <w:p w:rsidR="00480664" w:rsidRPr="00853CBA" w:rsidRDefault="00A77D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а) Достижение </w:t>
      </w:r>
      <w:proofErr w:type="gramStart"/>
      <w:r w:rsidRPr="00853CB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3CBA">
        <w:rPr>
          <w:rFonts w:ascii="Times New Roman" w:hAnsi="Times New Roman" w:cs="Times New Roman"/>
          <w:sz w:val="24"/>
          <w:szCs w:val="24"/>
        </w:rPr>
        <w:t xml:space="preserve"> личностных результатов:</w:t>
      </w:r>
    </w:p>
    <w:p w:rsidR="00A77D54" w:rsidRPr="00853CBA" w:rsidRDefault="00A77D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853CB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53CBA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A77D54" w:rsidRPr="00853CBA" w:rsidRDefault="00A77D54" w:rsidP="00853CBA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853CBA">
        <w:rPr>
          <w:rStyle w:val="dash041e005f0431005f044b005f0447005f043d005f044b005f0439005f005fchar1char1"/>
        </w:rPr>
        <w:t>Российская гражданская идентичность</w:t>
      </w:r>
    </w:p>
    <w:p w:rsidR="00A77D54" w:rsidRPr="00853CBA" w:rsidRDefault="00A77D54" w:rsidP="00853CBA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853CBA">
        <w:rPr>
          <w:rStyle w:val="dash041e005f0431005f044b005f0447005f043d005f044b005f0439005f005fchar1char1"/>
        </w:rPr>
        <w:t xml:space="preserve">Готовность и способность </w:t>
      </w:r>
      <w:proofErr w:type="gramStart"/>
      <w:r w:rsidRPr="00853CBA">
        <w:rPr>
          <w:rStyle w:val="dash041e005f0431005f044b005f0447005f043d005f044b005f0439005f005fchar1char1"/>
        </w:rPr>
        <w:t>обучающихся</w:t>
      </w:r>
      <w:proofErr w:type="gramEnd"/>
      <w:r w:rsidRPr="00853CBA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</w:t>
      </w:r>
    </w:p>
    <w:p w:rsidR="00A77D54" w:rsidRPr="00853CBA" w:rsidRDefault="00A77D54" w:rsidP="00853CBA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853CBA">
        <w:rPr>
          <w:rStyle w:val="dash041e005f0431005f044b005f0447005f043d005f044b005f0439005f005fchar1char1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853CBA">
        <w:rPr>
          <w:rStyle w:val="dash041e005f0431005f044b005f0447005f043d005f044b005f0439005f005fchar1char1"/>
        </w:rPr>
        <w:t>Сформированность</w:t>
      </w:r>
      <w:proofErr w:type="spellEnd"/>
      <w:r w:rsidRPr="00853CBA">
        <w:rPr>
          <w:rStyle w:val="dash041e005f0431005f044b005f0447005f043d005f044b005f0439005f005fchar1char1"/>
        </w:rPr>
        <w:t xml:space="preserve"> уважительного отношения к труду, наличие опыта участия в социально значимом труде.</w:t>
      </w:r>
    </w:p>
    <w:p w:rsidR="00A77D54" w:rsidRPr="00853CBA" w:rsidRDefault="00A77D54" w:rsidP="00853CBA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proofErr w:type="spellStart"/>
      <w:r w:rsidRPr="00853CBA">
        <w:rPr>
          <w:rStyle w:val="dash041e005f0431005f044b005f0447005f043d005f044b005f0439005f005fchar1char1"/>
        </w:rPr>
        <w:t>Сформированность</w:t>
      </w:r>
      <w:proofErr w:type="spellEnd"/>
      <w:r w:rsidRPr="00853CBA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</w:t>
      </w:r>
    </w:p>
    <w:p w:rsidR="00A77D54" w:rsidRPr="00853CBA" w:rsidRDefault="00A77D54" w:rsidP="00853CBA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853CBA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человеку, его мнению, мировоззрению</w:t>
      </w:r>
      <w:r w:rsidR="009A11A4" w:rsidRPr="00853CBA">
        <w:rPr>
          <w:rStyle w:val="dash041e005f0431005f044b005f0447005f043d005f044b005f0439005f005fchar1char1"/>
        </w:rPr>
        <w:t xml:space="preserve">. </w:t>
      </w:r>
      <w:r w:rsidRPr="00853CBA">
        <w:rPr>
          <w:rStyle w:val="dash041e005f0431005f044b005f0447005f043d005f044b005f0439005f005fchar1char1"/>
        </w:rPr>
        <w:t>Готовность и способность вести диалог с другими людьми и достигать в нем взаимопонимания</w:t>
      </w:r>
    </w:p>
    <w:p w:rsidR="00A77D54" w:rsidRPr="00853CBA" w:rsidRDefault="00A77D54" w:rsidP="00853CBA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proofErr w:type="spellStart"/>
      <w:r w:rsidRPr="00853CBA">
        <w:rPr>
          <w:rStyle w:val="dash041e005f0431005f044b005f0447005f043d005f044b005f0439005f005fchar1char1"/>
        </w:rPr>
        <w:t>Сформированность</w:t>
      </w:r>
      <w:proofErr w:type="spellEnd"/>
      <w:r w:rsidRPr="00853CBA">
        <w:rPr>
          <w:rStyle w:val="dash041e005f0431005f044b005f0447005f043d005f044b005f0439005f005fchar1char1"/>
        </w:rPr>
        <w:t xml:space="preserve"> ценности здорового и безопасного образа жизни; правил индивидуального и коллективного безопасного поведения в чрезвычайных ситуациях, угрожающих жизни и здоровью людей</w:t>
      </w:r>
    </w:p>
    <w:p w:rsidR="009A11A4" w:rsidRPr="00853CBA" w:rsidRDefault="00A77D54" w:rsidP="00853CB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BA">
        <w:rPr>
          <w:rStyle w:val="dash041e005f0431005f044b005f0447005f043d005f044b005f0439005f005fchar1char1"/>
        </w:rPr>
        <w:t>Сформированность</w:t>
      </w:r>
      <w:proofErr w:type="spellEnd"/>
      <w:r w:rsidRPr="00853CBA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853CBA">
        <w:rPr>
          <w:rStyle w:val="dash041e005f0431005f044b005f0447005f043d005f044b005f0439005f005fchar1char1"/>
        </w:rPr>
        <w:t>экотуризмом</w:t>
      </w:r>
      <w:proofErr w:type="spellEnd"/>
      <w:r w:rsidRPr="00853CBA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9A11A4" w:rsidRPr="00853CBA" w:rsidRDefault="009A11A4" w:rsidP="00853CB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О</w:t>
      </w:r>
      <w:r w:rsidR="00A77D54" w:rsidRPr="00853CBA">
        <w:rPr>
          <w:rFonts w:ascii="Times New Roman" w:hAnsi="Times New Roman" w:cs="Times New Roman"/>
          <w:sz w:val="24"/>
          <w:szCs w:val="24"/>
        </w:rPr>
        <w:t>сознанно использовать знания основных правил поведения в природе и основ здорового образа жизни в быту;</w:t>
      </w:r>
    </w:p>
    <w:p w:rsidR="00A77D54" w:rsidRPr="00853CBA" w:rsidRDefault="009A11A4" w:rsidP="00853CB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В</w:t>
      </w:r>
      <w:r w:rsidR="00A77D54" w:rsidRPr="00853CBA">
        <w:rPr>
          <w:rFonts w:ascii="Times New Roman" w:hAnsi="Times New Roman" w:cs="Times New Roman"/>
          <w:sz w:val="24"/>
          <w:szCs w:val="24"/>
        </w:rPr>
        <w:t xml:space="preserve">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77D54" w:rsidRPr="00853CBA" w:rsidRDefault="00A77D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б) Достижение </w:t>
      </w:r>
      <w:proofErr w:type="gramStart"/>
      <w:r w:rsidRPr="00853CB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3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B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53CBA"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A77D54" w:rsidRPr="00853CBA" w:rsidRDefault="00A77D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умения:</w:t>
      </w:r>
    </w:p>
    <w:p w:rsidR="00A77D54" w:rsidRPr="00853CBA" w:rsidRDefault="00A77D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A77D54" w:rsidRPr="00853CBA" w:rsidRDefault="00A77D54" w:rsidP="00853CB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A77D54" w:rsidRPr="00853CBA" w:rsidRDefault="00A77D54" w:rsidP="00853CB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77D54" w:rsidRPr="00853CBA" w:rsidRDefault="00A77D54" w:rsidP="00853CB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определять.</w:t>
      </w:r>
    </w:p>
    <w:p w:rsidR="00A77D54" w:rsidRPr="00853CBA" w:rsidRDefault="00A77D54" w:rsidP="00853CB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A77D54" w:rsidRPr="00853CBA" w:rsidRDefault="00A77D54" w:rsidP="00853CB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853C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CBA">
        <w:rPr>
          <w:rFonts w:ascii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A77D54" w:rsidRPr="00853CBA" w:rsidRDefault="00A77D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A77D54" w:rsidRPr="00853CBA" w:rsidRDefault="00A77D54" w:rsidP="00853CB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</w:t>
      </w:r>
      <w:r w:rsidR="00AE48A3" w:rsidRPr="00853CBA">
        <w:rPr>
          <w:rFonts w:ascii="Times New Roman" w:hAnsi="Times New Roman" w:cs="Times New Roman"/>
          <w:sz w:val="24"/>
          <w:szCs w:val="24"/>
        </w:rPr>
        <w:t xml:space="preserve"> </w:t>
      </w:r>
      <w:r w:rsidRPr="00853CBA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853CB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53CB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дедуктивное, по аналогии) и делать выводы.</w:t>
      </w:r>
    </w:p>
    <w:p w:rsidR="00A77D54" w:rsidRPr="00853CBA" w:rsidRDefault="00A77D54" w:rsidP="00853CB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A77D54" w:rsidRPr="00853CBA" w:rsidRDefault="00A77D54" w:rsidP="00853CB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77D54" w:rsidRPr="00853CBA" w:rsidRDefault="00A77D54" w:rsidP="00853CB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A77D54" w:rsidRPr="00853CBA" w:rsidRDefault="00A77D54" w:rsidP="00853C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A77D54" w:rsidRPr="00853CBA" w:rsidRDefault="00A77D54" w:rsidP="00853CB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77D54" w:rsidRPr="00853CBA" w:rsidRDefault="00A77D54" w:rsidP="00853CB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9A11A4" w:rsidRPr="00853CBA" w:rsidRDefault="00A77D54" w:rsidP="00853CB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</w:t>
      </w:r>
    </w:p>
    <w:p w:rsidR="009A11A4" w:rsidRPr="00853CBA" w:rsidRDefault="00A77D54" w:rsidP="00853CB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  <w:r w:rsidRPr="0085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664" w:rsidRPr="00853CBA" w:rsidRDefault="00A77D54" w:rsidP="00853CB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77D54" w:rsidRPr="00853CBA" w:rsidRDefault="00A77D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в) Достижение </w:t>
      </w:r>
      <w:proofErr w:type="gramStart"/>
      <w:r w:rsidRPr="00853CB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3CBA">
        <w:rPr>
          <w:rFonts w:ascii="Times New Roman" w:hAnsi="Times New Roman" w:cs="Times New Roman"/>
          <w:sz w:val="24"/>
          <w:szCs w:val="24"/>
        </w:rPr>
        <w:t xml:space="preserve"> предметных результатов:</w:t>
      </w:r>
    </w:p>
    <w:p w:rsidR="00A77D54" w:rsidRPr="00853CBA" w:rsidRDefault="007C639F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853CBA">
        <w:rPr>
          <w:rFonts w:ascii="Times New Roman" w:hAnsi="Times New Roman" w:cs="Times New Roman"/>
          <w:sz w:val="24"/>
          <w:szCs w:val="24"/>
        </w:rPr>
        <w:t>обучающего</w:t>
      </w:r>
      <w:r w:rsidR="00A77D54" w:rsidRPr="00853CB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A77D54" w:rsidRPr="00853CBA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480664" w:rsidRPr="00853CBA" w:rsidRDefault="00480664" w:rsidP="00853CB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основы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480664" w:rsidRPr="00853CBA" w:rsidRDefault="00480664" w:rsidP="00853CB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использование приемов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480664" w:rsidRPr="00853CBA" w:rsidRDefault="00480664" w:rsidP="00853CB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</w:t>
      </w:r>
    </w:p>
    <w:p w:rsidR="00395ED2" w:rsidRPr="00853CBA" w:rsidRDefault="00A77D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395ED2" w:rsidRPr="00853CBA" w:rsidRDefault="00A77D54" w:rsidP="00853CBA">
      <w:pPr>
        <w:pStyle w:val="aa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CBA">
        <w:rPr>
          <w:rFonts w:ascii="Times New Roman" w:hAnsi="Times New Roman"/>
          <w:sz w:val="24"/>
          <w:szCs w:val="24"/>
        </w:rPr>
        <w:t xml:space="preserve">основные признаки живой природы; основные признаки представителей царств живой природы; основные среды обитания живых организмов; природные зоны нашей </w:t>
      </w:r>
      <w:r w:rsidRPr="00853CBA">
        <w:rPr>
          <w:rFonts w:ascii="Times New Roman" w:hAnsi="Times New Roman"/>
          <w:sz w:val="24"/>
          <w:szCs w:val="24"/>
        </w:rPr>
        <w:lastRenderedPageBreak/>
        <w:t>планеты, их обитателей; основные экологические проблемы, стоящие перед современным человечеством;</w:t>
      </w:r>
      <w:r w:rsidR="00E43669" w:rsidRPr="00853CBA">
        <w:rPr>
          <w:rFonts w:ascii="Times New Roman" w:hAnsi="Times New Roman"/>
          <w:sz w:val="24"/>
          <w:szCs w:val="24"/>
        </w:rPr>
        <w:t xml:space="preserve"> экологическую ситуацию родного района, города и области;</w:t>
      </w:r>
      <w:r w:rsidRPr="00853CBA">
        <w:rPr>
          <w:rFonts w:ascii="Times New Roman" w:hAnsi="Times New Roman"/>
          <w:sz w:val="24"/>
          <w:szCs w:val="24"/>
        </w:rPr>
        <w:t xml:space="preserve"> правила поведения человека в опасных ситуациях природного происхождения</w:t>
      </w:r>
    </w:p>
    <w:p w:rsidR="00395ED2" w:rsidRPr="00853CBA" w:rsidRDefault="00A77D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395ED2" w:rsidRPr="00853CBA" w:rsidRDefault="00A77D54" w:rsidP="00853CBA">
      <w:pPr>
        <w:pStyle w:val="aa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CBA">
        <w:rPr>
          <w:rFonts w:ascii="Times New Roman" w:hAnsi="Times New Roman"/>
          <w:sz w:val="24"/>
          <w:szCs w:val="24"/>
        </w:rPr>
        <w:t>объяснять значение биологических знаний в повседневной жизни</w:t>
      </w:r>
      <w:r w:rsidR="00395ED2" w:rsidRPr="00853CBA">
        <w:rPr>
          <w:rFonts w:ascii="Times New Roman" w:hAnsi="Times New Roman"/>
          <w:sz w:val="24"/>
          <w:szCs w:val="24"/>
        </w:rPr>
        <w:t>,</w:t>
      </w:r>
      <w:r w:rsidRPr="00853CBA">
        <w:rPr>
          <w:rFonts w:ascii="Times New Roman" w:hAnsi="Times New Roman"/>
          <w:sz w:val="24"/>
          <w:szCs w:val="24"/>
        </w:rPr>
        <w:t xml:space="preserve">  определять принадлежность биологических объектов к одному из царств живой природы; </w:t>
      </w:r>
    </w:p>
    <w:p w:rsidR="00A77D54" w:rsidRPr="00853CBA" w:rsidRDefault="00A77D54" w:rsidP="00853CBA">
      <w:pPr>
        <w:pStyle w:val="aa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CBA">
        <w:rPr>
          <w:rFonts w:ascii="Times New Roman" w:hAnsi="Times New Roman"/>
          <w:sz w:val="24"/>
          <w:szCs w:val="24"/>
        </w:rPr>
        <w:t xml:space="preserve">различать изученные объекты в природе, на таблицах; </w:t>
      </w:r>
      <w:r w:rsidR="00E43669" w:rsidRPr="00853CBA">
        <w:rPr>
          <w:rFonts w:ascii="Times New Roman" w:hAnsi="Times New Roman"/>
          <w:sz w:val="24"/>
          <w:szCs w:val="24"/>
        </w:rPr>
        <w:t xml:space="preserve">особенности растительного и животного мира Челябинской области, редкие и охраняемые растения и животные родного края; </w:t>
      </w:r>
      <w:r w:rsidRPr="00853CBA">
        <w:rPr>
          <w:rFonts w:ascii="Times New Roman" w:hAnsi="Times New Roman"/>
          <w:sz w:val="24"/>
          <w:szCs w:val="24"/>
        </w:rPr>
        <w:t xml:space="preserve"> наблюдать за живыми организмами; объяснять причины негативного влияния хозяйственной деятельности человека на природу; объяснять роль растений и животных в жизни человека; обосновывать необходимость принятия мер по охране живой природы;</w:t>
      </w:r>
      <w:proofErr w:type="gramEnd"/>
      <w:r w:rsidRPr="00853CBA">
        <w:rPr>
          <w:rFonts w:ascii="Times New Roman" w:hAnsi="Times New Roman"/>
          <w:sz w:val="24"/>
          <w:szCs w:val="24"/>
        </w:rPr>
        <w:t xml:space="preserve"> соблюдать правила поведения в природе; различать на живых объектах, таблицах опасные для жизни человека виды растений и животных; вести здоровый образ жизни и проводить борьбу с вредными привычками своих товарищей.</w:t>
      </w:r>
    </w:p>
    <w:p w:rsidR="00395ED2" w:rsidRPr="00853CBA" w:rsidRDefault="00395ED2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D64" w:rsidRPr="00853CBA" w:rsidRDefault="00C53B49" w:rsidP="00853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3C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Содержание </w:t>
      </w:r>
      <w:r w:rsidR="00210A87" w:rsidRPr="00853C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курса </w:t>
      </w:r>
      <w:r w:rsidR="00DD2FFE" w:rsidRPr="00853C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внеурочной деятельности с указанием </w:t>
      </w:r>
      <w:r w:rsidR="00166D64" w:rsidRPr="00853C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 организации  и  видов деятельности</w:t>
      </w:r>
    </w:p>
    <w:p w:rsidR="0096714B" w:rsidRPr="00853CBA" w:rsidRDefault="0096714B" w:rsidP="00853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CBA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 xml:space="preserve">9 класс - </w:t>
      </w:r>
      <w:r w:rsidR="00274537" w:rsidRPr="00853CBA">
        <w:rPr>
          <w:rFonts w:ascii="Times New Roman" w:eastAsia="Calibri" w:hAnsi="Times New Roman" w:cs="Times New Roman"/>
          <w:w w:val="103"/>
          <w:sz w:val="24"/>
          <w:szCs w:val="24"/>
        </w:rPr>
        <w:t>«</w:t>
      </w:r>
      <w:r w:rsidR="00EE1345" w:rsidRPr="00853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Загадки природы</w:t>
      </w:r>
      <w:r w:rsidR="00274537" w:rsidRPr="00853CBA">
        <w:rPr>
          <w:rFonts w:ascii="Times New Roman" w:eastAsia="Calibri" w:hAnsi="Times New Roman" w:cs="Times New Roman"/>
          <w:w w:val="103"/>
          <w:sz w:val="24"/>
          <w:szCs w:val="24"/>
        </w:rPr>
        <w:t>» (34 часа)</w:t>
      </w:r>
    </w:p>
    <w:p w:rsidR="00395ED2" w:rsidRPr="00853CBA" w:rsidRDefault="00E43669" w:rsidP="00853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853CBA">
        <w:rPr>
          <w:rFonts w:ascii="Times New Roman" w:eastAsia="Calibri" w:hAnsi="Times New Roman" w:cs="Times New Roman"/>
          <w:w w:val="103"/>
          <w:sz w:val="24"/>
          <w:szCs w:val="24"/>
        </w:rPr>
        <w:t>Занятия проводятся 1 раз в неделю по одному академиче</w:t>
      </w:r>
      <w:r w:rsidRPr="00853CBA">
        <w:rPr>
          <w:rFonts w:ascii="Times New Roman" w:eastAsia="Calibri" w:hAnsi="Times New Roman" w:cs="Times New Roman"/>
          <w:w w:val="103"/>
          <w:sz w:val="24"/>
          <w:szCs w:val="24"/>
        </w:rPr>
        <w:softHyphen/>
        <w:t>скому часу.</w:t>
      </w:r>
    </w:p>
    <w:p w:rsidR="002F7B63" w:rsidRPr="00853CBA" w:rsidRDefault="002F7B63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CBA">
        <w:rPr>
          <w:rFonts w:ascii="Times New Roman" w:hAnsi="Times New Roman" w:cs="Times New Roman"/>
          <w:sz w:val="24"/>
          <w:szCs w:val="24"/>
        </w:rPr>
        <w:t>Формы организации занятий: агитбригада</w:t>
      </w:r>
      <w:r w:rsidR="007C639F" w:rsidRPr="00853CBA">
        <w:rPr>
          <w:rFonts w:ascii="Times New Roman" w:hAnsi="Times New Roman" w:cs="Times New Roman"/>
          <w:sz w:val="24"/>
          <w:szCs w:val="24"/>
        </w:rPr>
        <w:t xml:space="preserve">, </w:t>
      </w:r>
      <w:r w:rsidRPr="00853CBA">
        <w:rPr>
          <w:rFonts w:ascii="Times New Roman" w:hAnsi="Times New Roman" w:cs="Times New Roman"/>
          <w:sz w:val="24"/>
          <w:szCs w:val="24"/>
        </w:rPr>
        <w:t>акция</w:t>
      </w:r>
      <w:r w:rsidR="007C639F" w:rsidRPr="00853CBA">
        <w:rPr>
          <w:rFonts w:ascii="Times New Roman" w:hAnsi="Times New Roman" w:cs="Times New Roman"/>
          <w:sz w:val="24"/>
          <w:szCs w:val="24"/>
        </w:rPr>
        <w:t xml:space="preserve">, </w:t>
      </w:r>
      <w:r w:rsidRPr="00853CBA">
        <w:rPr>
          <w:rFonts w:ascii="Times New Roman" w:hAnsi="Times New Roman" w:cs="Times New Roman"/>
          <w:sz w:val="24"/>
          <w:szCs w:val="24"/>
        </w:rPr>
        <w:t>встреча</w:t>
      </w:r>
      <w:r w:rsidR="007C639F" w:rsidRPr="00853CBA">
        <w:rPr>
          <w:rFonts w:ascii="Times New Roman" w:hAnsi="Times New Roman" w:cs="Times New Roman"/>
          <w:sz w:val="24"/>
          <w:szCs w:val="24"/>
        </w:rPr>
        <w:t xml:space="preserve">, </w:t>
      </w:r>
      <w:r w:rsidRPr="00853CBA">
        <w:rPr>
          <w:rFonts w:ascii="Times New Roman" w:hAnsi="Times New Roman" w:cs="Times New Roman"/>
          <w:sz w:val="24"/>
          <w:szCs w:val="24"/>
        </w:rPr>
        <w:t>демонстрация</w:t>
      </w:r>
      <w:r w:rsidR="004E6B68" w:rsidRPr="00853CBA">
        <w:rPr>
          <w:rFonts w:ascii="Times New Roman" w:hAnsi="Times New Roman" w:cs="Times New Roman"/>
          <w:sz w:val="24"/>
          <w:szCs w:val="24"/>
        </w:rPr>
        <w:t xml:space="preserve">, </w:t>
      </w:r>
      <w:r w:rsidR="007C639F" w:rsidRPr="00853CBA">
        <w:rPr>
          <w:rFonts w:ascii="Times New Roman" w:hAnsi="Times New Roman" w:cs="Times New Roman"/>
          <w:sz w:val="24"/>
          <w:szCs w:val="24"/>
        </w:rPr>
        <w:t>диспут;</w:t>
      </w:r>
      <w:r w:rsidRPr="00853CBA">
        <w:rPr>
          <w:rFonts w:ascii="Times New Roman" w:hAnsi="Times New Roman" w:cs="Times New Roman"/>
          <w:sz w:val="24"/>
          <w:szCs w:val="24"/>
        </w:rPr>
        <w:t xml:space="preserve"> игра, проект, круглый стол, коллективно-творческое дело, журнал, трудовой десант, экскурсия.</w:t>
      </w:r>
      <w:proofErr w:type="gramEnd"/>
    </w:p>
    <w:p w:rsidR="00274537" w:rsidRPr="00853CBA" w:rsidRDefault="002F7B63" w:rsidP="00853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Формы контроля:</w:t>
      </w:r>
      <w:r w:rsidRPr="0085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CBA">
        <w:rPr>
          <w:rFonts w:ascii="Times New Roman" w:hAnsi="Times New Roman" w:cs="Times New Roman"/>
          <w:sz w:val="24"/>
          <w:szCs w:val="24"/>
        </w:rPr>
        <w:t>анализ</w:t>
      </w:r>
      <w:r w:rsidRPr="00853C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3CBA">
        <w:rPr>
          <w:rFonts w:ascii="Times New Roman" w:hAnsi="Times New Roman" w:cs="Times New Roman"/>
          <w:sz w:val="24"/>
          <w:szCs w:val="24"/>
        </w:rPr>
        <w:t>анкетирование,</w:t>
      </w:r>
      <w:r w:rsidRPr="0085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CBA">
        <w:rPr>
          <w:rFonts w:ascii="Times New Roman" w:hAnsi="Times New Roman" w:cs="Times New Roman"/>
          <w:sz w:val="24"/>
          <w:szCs w:val="24"/>
        </w:rPr>
        <w:t>выставка, собеседование</w:t>
      </w:r>
    </w:p>
    <w:p w:rsidR="00202CCA" w:rsidRPr="00853CBA" w:rsidRDefault="00202CCA" w:rsidP="00853CB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3C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Состав групп постоянный, смешенный, с участием обучающихся с ООП, ОВЗ, детей, оказавшихся в трудной жизненной ситуации. Наполняемость учебных групп объединения 10-15 человек одного возраста или разного.</w:t>
      </w:r>
    </w:p>
    <w:p w:rsidR="00202CCA" w:rsidRPr="00853CBA" w:rsidRDefault="00202CCA" w:rsidP="00853CB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53C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Программа позволяет организовать индивидуальный образовательный маршрут ученика</w:t>
      </w:r>
      <w:r w:rsidRPr="00853C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853C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подготовке к экологическим конкурсам и всероссийской олимпиады школьников</w:t>
      </w:r>
      <w:r w:rsidR="00EE1345" w:rsidRPr="00853C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 биологии 5-9</w:t>
      </w:r>
      <w:r w:rsidRPr="00853C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класс.</w:t>
      </w:r>
    </w:p>
    <w:p w:rsidR="002F7B63" w:rsidRPr="00853CBA" w:rsidRDefault="002F7B63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6C1" w:rsidRPr="00853CBA" w:rsidRDefault="001306C1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D64" w:rsidRPr="00853CBA" w:rsidRDefault="00166D64" w:rsidP="00853C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BA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8F55C8" w:rsidRPr="00853CBA">
        <w:rPr>
          <w:rFonts w:ascii="Times New Roman" w:hAnsi="Times New Roman" w:cs="Times New Roman"/>
          <w:b/>
          <w:sz w:val="24"/>
          <w:szCs w:val="24"/>
        </w:rPr>
        <w:t>«</w:t>
      </w:r>
      <w:r w:rsidR="00EE1345" w:rsidRPr="0085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 природы</w:t>
      </w:r>
      <w:r w:rsidR="008F55C8" w:rsidRPr="00853CBA">
        <w:rPr>
          <w:rFonts w:ascii="Times New Roman" w:hAnsi="Times New Roman" w:cs="Times New Roman"/>
          <w:b/>
          <w:sz w:val="24"/>
          <w:szCs w:val="24"/>
        </w:rPr>
        <w:t>»</w:t>
      </w:r>
      <w:r w:rsidR="00EE1345" w:rsidRPr="0085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C8" w:rsidRPr="00853CB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A1C54" w:rsidRPr="00853CBA" w:rsidRDefault="002A1C54" w:rsidP="00853C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D0" w:rsidRPr="00853CBA" w:rsidRDefault="0053789B" w:rsidP="00853CBA">
      <w:pPr>
        <w:pStyle w:val="aa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3CBA">
        <w:rPr>
          <w:rFonts w:ascii="Times New Roman" w:hAnsi="Times New Roman"/>
          <w:sz w:val="24"/>
          <w:szCs w:val="24"/>
        </w:rPr>
        <w:t>Природоохранная деятельность 5ч.</w:t>
      </w:r>
    </w:p>
    <w:p w:rsidR="00035443" w:rsidRPr="00853CBA" w:rsidRDefault="00035443" w:rsidP="00853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 xml:space="preserve">Практические занятия: Участие в областных и всероссийских экологических акциях, проведение всероссийских экологических уроков «Хранители воды», «Разделяй с нами» и др. фонда «ЭРА». Просмотр фильма «Под властью мусора». Акция «Чистый двор», «Батарейка на утилизацию». Акция «Каждой пичужке – кормушка». </w:t>
      </w: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«Съедобная кормушка».</w:t>
      </w:r>
    </w:p>
    <w:p w:rsidR="00051F36" w:rsidRPr="00853CBA" w:rsidRDefault="00035443" w:rsidP="00853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Коллективная работа: составление путеводителя по одному из объектов ООПТ Челябинской области</w:t>
      </w:r>
      <w:r w:rsidR="00051F36"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89B" w:rsidRPr="00853CBA" w:rsidRDefault="0053789B" w:rsidP="00853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47D0" w:rsidRPr="00853CBA" w:rsidRDefault="00035443" w:rsidP="00853CBA">
      <w:pPr>
        <w:pStyle w:val="aa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3CBA">
        <w:rPr>
          <w:rFonts w:ascii="Times New Roman" w:hAnsi="Times New Roman"/>
          <w:bCs/>
          <w:iCs/>
          <w:color w:val="000000"/>
          <w:sz w:val="24"/>
          <w:szCs w:val="24"/>
        </w:rPr>
        <w:t>Проектная деятельность 27</w:t>
      </w:r>
      <w:r w:rsidR="00096662" w:rsidRPr="00853CBA">
        <w:rPr>
          <w:rFonts w:ascii="Times New Roman" w:hAnsi="Times New Roman"/>
          <w:color w:val="000000"/>
          <w:sz w:val="24"/>
          <w:szCs w:val="24"/>
        </w:rPr>
        <w:t>ч</w:t>
      </w:r>
      <w:r w:rsidRPr="00853CBA">
        <w:rPr>
          <w:rFonts w:ascii="Times New Roman" w:hAnsi="Times New Roman"/>
          <w:color w:val="000000"/>
          <w:sz w:val="24"/>
          <w:szCs w:val="24"/>
        </w:rPr>
        <w:t>.</w:t>
      </w:r>
    </w:p>
    <w:p w:rsidR="005447D0" w:rsidRPr="00853CBA" w:rsidRDefault="005447D0" w:rsidP="00853C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4D10D2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занятия: Проект «Вторая жизнь материалов». Составление сценариев экологических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агидбригад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Декорирование тарелки в технике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Коллаж как искусство. «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Терра-коллаж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Изготовление композиции из пластиковых бутылок. </w:t>
      </w:r>
    </w:p>
    <w:p w:rsidR="004D10D2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«Экологическое творчество». Природа в рисунках и фотографиях. Природа в поэзии. Создание творческого проекта. Легенды. Создание творческого проекта. Цветочная поэзия. Флористика и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рисунках и фотографиях. Легенды о цветах. Экологические игры. Создание творческого проекта. Создание творческого проекта </w:t>
      </w: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«Виртуальная экскурсия». Экскурсия. Создание творческого проекта «Виртуальная экскурсия». Экскурсия по саду Победы. </w:t>
      </w:r>
    </w:p>
    <w:p w:rsidR="004D10D2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«Школьный двор – цветущий сад». Создание творческих проектов озеленения уголков родного города, района, парка, сквера, улицы, двора, пришкольного участка. Создание творческих проектов озеленения уголков родного города, района, парка, сквера, улицы, двора, пришкольного участка. </w:t>
      </w:r>
    </w:p>
    <w:p w:rsidR="00035443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«Экологический город». Основные городские зоны (промышленная, жилая, зеленая и др.). Характеристики основных городских зон. Роль и задачи главы, руководителя производственных и хозяйственных организаций, эколога, экономиста экологического города. Построение модели экологического города, с учетом географических, ландшафтных, и эколого-экономических особенностей, предложенного рельефа. Построение модели экологического города, с учетом географических, ландшафтных, и эколого-экономических особенностей, предложенного рельефа. Проект «Гербарное дело» Оборудование сбора материала Оборудование для гербаризации. Растения для сбора. Правила сбора растений. Экскурсия в биотоп. Как работать с атласом определителем. Определение растений, засушивание растений, монтировка гербарного образца, оформление гербарного листа, дезинфекция и дератизация гербария, систематизация гербарных образцов, использование гербария в учебной и научной работе, паспортизация растений,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этикетирование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растений.</w:t>
      </w:r>
    </w:p>
    <w:p w:rsidR="00035443" w:rsidRPr="00853CBA" w:rsidRDefault="00035443" w:rsidP="00853CBA">
      <w:pPr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занятия: создание экологических проектов:</w:t>
      </w:r>
    </w:p>
    <w:p w:rsidR="00035443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«Цветочное оформление интерьера». Создание проектов цветочного оформления интерьера или разработать виртуальное оформление интерьера.</w:t>
      </w:r>
    </w:p>
    <w:p w:rsidR="00035443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«Гербарное дело» 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изготовить гербарии лекарственных растений Челябинской области.</w:t>
      </w:r>
    </w:p>
    <w:p w:rsidR="00035443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«Экологическое творчество» 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подготовить по выбору:</w:t>
      </w:r>
    </w:p>
    <w:p w:rsidR="00035443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1) «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Фототворчество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10E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«Городской пейзаж»;</w:t>
      </w: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(«Зеленые уголки родного города»); </w:t>
      </w:r>
    </w:p>
    <w:p w:rsidR="00035443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«Художественное творчество». Рисунки и плакаты формата А-3 «Край родной, навек любимый».</w:t>
      </w:r>
    </w:p>
    <w:p w:rsidR="00035443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«Экологическая игра». Описание экологической игры (цели, задачи, содержание, условия проведения). </w:t>
      </w:r>
    </w:p>
    <w:p w:rsidR="00035443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«Литературное творчество» легенды, стихи, сказки,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агидбригады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экологическую тему.</w:t>
      </w:r>
    </w:p>
    <w:p w:rsidR="00035443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«Социальное проектирование». 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проектов озеленения родного города, района, парка, сквера, улицы, двора, пришкольного участка и т.д. </w:t>
      </w:r>
      <w:proofErr w:type="gramEnd"/>
    </w:p>
    <w:p w:rsidR="00210A87" w:rsidRPr="00853CBA" w:rsidRDefault="00035443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6) «Виртуальная экскурсия»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сторию его возникновения и эколого-биологические особенности растений сада. </w:t>
      </w:r>
    </w:p>
    <w:p w:rsidR="00C77BDB" w:rsidRPr="00853CBA" w:rsidRDefault="00210A87" w:rsidP="00853C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Итоговое занятие 2ч.</w:t>
      </w:r>
    </w:p>
    <w:p w:rsidR="00C3047B" w:rsidRPr="00853CBA" w:rsidRDefault="00166D64" w:rsidP="00853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B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3047B" w:rsidRPr="00853CBA" w:rsidRDefault="00165895" w:rsidP="0085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94922734"/>
      <w:r w:rsidRPr="00853CBA">
        <w:rPr>
          <w:rFonts w:ascii="Times New Roman" w:hAnsi="Times New Roman" w:cs="Times New Roman"/>
          <w:sz w:val="24"/>
          <w:szCs w:val="24"/>
        </w:rPr>
        <w:t>9 класс. «</w:t>
      </w:r>
      <w:r w:rsidR="00EE1345" w:rsidRPr="00853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Загадки природы</w:t>
      </w:r>
      <w:r w:rsidRPr="00853CBA">
        <w:rPr>
          <w:rFonts w:ascii="Times New Roman" w:hAnsi="Times New Roman" w:cs="Times New Roman"/>
          <w:sz w:val="24"/>
          <w:szCs w:val="24"/>
        </w:rPr>
        <w:t>»</w:t>
      </w:r>
    </w:p>
    <w:p w:rsidR="00C77BDB" w:rsidRPr="00853CBA" w:rsidRDefault="00C77BDB" w:rsidP="0085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2" w:type="dxa"/>
        <w:tblInd w:w="-34" w:type="dxa"/>
        <w:tblLook w:val="04A0"/>
      </w:tblPr>
      <w:tblGrid>
        <w:gridCol w:w="702"/>
        <w:gridCol w:w="5693"/>
        <w:gridCol w:w="1399"/>
        <w:gridCol w:w="981"/>
        <w:gridCol w:w="1147"/>
      </w:tblGrid>
      <w:tr w:rsidR="00165895" w:rsidRPr="00853CBA" w:rsidTr="00DD5533">
        <w:trPr>
          <w:trHeight w:val="163"/>
        </w:trPr>
        <w:tc>
          <w:tcPr>
            <w:tcW w:w="710" w:type="dxa"/>
            <w:vMerge w:val="restart"/>
          </w:tcPr>
          <w:p w:rsidR="00165895" w:rsidRPr="00853CBA" w:rsidRDefault="00165895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165895" w:rsidRPr="00853CBA" w:rsidRDefault="00165895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5" w:type="dxa"/>
            <w:vMerge w:val="restart"/>
          </w:tcPr>
          <w:p w:rsidR="00165895" w:rsidRPr="00853CBA" w:rsidRDefault="00165895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986" w:type="dxa"/>
            <w:gridSpan w:val="2"/>
          </w:tcPr>
          <w:p w:rsidR="00165895" w:rsidRPr="00853CBA" w:rsidRDefault="00165895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A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</w:t>
            </w:r>
          </w:p>
        </w:tc>
      </w:tr>
      <w:tr w:rsidR="00165895" w:rsidRPr="00853CBA" w:rsidTr="00DD5533">
        <w:trPr>
          <w:trHeight w:val="163"/>
        </w:trPr>
        <w:tc>
          <w:tcPr>
            <w:tcW w:w="710" w:type="dxa"/>
            <w:vMerge/>
          </w:tcPr>
          <w:p w:rsidR="00165895" w:rsidRPr="00853CBA" w:rsidRDefault="00165895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165895" w:rsidRPr="00853CBA" w:rsidRDefault="00165895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165895" w:rsidRPr="00853CBA" w:rsidRDefault="00165895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65895" w:rsidRPr="00853CBA" w:rsidRDefault="00165895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165895" w:rsidRPr="00853CBA" w:rsidRDefault="00165895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7D0" w:rsidRPr="00853CBA" w:rsidTr="00DD5533">
        <w:trPr>
          <w:trHeight w:val="163"/>
        </w:trPr>
        <w:tc>
          <w:tcPr>
            <w:tcW w:w="710" w:type="dxa"/>
          </w:tcPr>
          <w:p w:rsidR="005447D0" w:rsidRPr="00853CBA" w:rsidRDefault="00070D06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5447D0" w:rsidRPr="00853CBA" w:rsidRDefault="007F739A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Природоохранная деятельность </w:t>
            </w:r>
          </w:p>
        </w:tc>
        <w:tc>
          <w:tcPr>
            <w:tcW w:w="1415" w:type="dxa"/>
          </w:tcPr>
          <w:p w:rsidR="005447D0" w:rsidRPr="00853CBA" w:rsidRDefault="007F739A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47D0" w:rsidRPr="00853CBA" w:rsidRDefault="005447D0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5447D0" w:rsidRPr="00853CBA" w:rsidRDefault="00BB6C51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47D0" w:rsidRPr="00853CBA" w:rsidTr="00DD5533">
        <w:trPr>
          <w:trHeight w:val="163"/>
        </w:trPr>
        <w:tc>
          <w:tcPr>
            <w:tcW w:w="710" w:type="dxa"/>
          </w:tcPr>
          <w:p w:rsidR="005447D0" w:rsidRPr="00853CBA" w:rsidRDefault="00070D06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5447D0" w:rsidRPr="00853CBA" w:rsidRDefault="001D171B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415" w:type="dxa"/>
          </w:tcPr>
          <w:p w:rsidR="005447D0" w:rsidRPr="00853CBA" w:rsidRDefault="007F739A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1" w:type="dxa"/>
          </w:tcPr>
          <w:p w:rsidR="005447D0" w:rsidRPr="00853CBA" w:rsidRDefault="00BB6C51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5447D0" w:rsidRPr="00853CBA" w:rsidRDefault="00BB6C51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447D0" w:rsidRPr="00853CBA" w:rsidTr="00DD5533">
        <w:trPr>
          <w:trHeight w:val="163"/>
        </w:trPr>
        <w:tc>
          <w:tcPr>
            <w:tcW w:w="710" w:type="dxa"/>
          </w:tcPr>
          <w:p w:rsidR="005447D0" w:rsidRPr="00853CBA" w:rsidRDefault="00070D06" w:rsidP="0085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5447D0" w:rsidRPr="00853CBA" w:rsidRDefault="007F739A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5" w:type="dxa"/>
          </w:tcPr>
          <w:p w:rsidR="005447D0" w:rsidRPr="00853CBA" w:rsidRDefault="007F739A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447D0" w:rsidRPr="00853CBA" w:rsidRDefault="005447D0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5447D0" w:rsidRPr="00853CBA" w:rsidRDefault="00BB6C51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47D0" w:rsidRPr="00853CBA" w:rsidTr="00DD5533">
        <w:trPr>
          <w:trHeight w:val="163"/>
        </w:trPr>
        <w:tc>
          <w:tcPr>
            <w:tcW w:w="710" w:type="dxa"/>
          </w:tcPr>
          <w:p w:rsidR="005447D0" w:rsidRPr="00853CBA" w:rsidRDefault="005447D0" w:rsidP="00853C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5447D0" w:rsidRPr="00853CBA" w:rsidRDefault="005447D0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3047B"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5" w:type="dxa"/>
          </w:tcPr>
          <w:p w:rsidR="005447D0" w:rsidRPr="00853CBA" w:rsidRDefault="005447D0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3047B" w:rsidRPr="00853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447D0" w:rsidRPr="00853CBA" w:rsidRDefault="00BB6C51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5447D0" w:rsidRPr="00853CBA" w:rsidRDefault="005447D0" w:rsidP="0085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B6C51" w:rsidRPr="00853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bookmarkEnd w:id="0"/>
    </w:tbl>
    <w:p w:rsidR="00C77BDB" w:rsidRPr="00853CBA" w:rsidRDefault="00C77BDB" w:rsidP="0085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DB" w:rsidRPr="00853CBA" w:rsidRDefault="002F7B63" w:rsidP="00853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BA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740E04" w:rsidRPr="00853CBA" w:rsidRDefault="0057069D" w:rsidP="0085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t>1 год обучения 5 класс «</w:t>
      </w:r>
      <w:r w:rsidR="00865909" w:rsidRPr="00853CBA">
        <w:rPr>
          <w:rFonts w:ascii="Times New Roman" w:hAnsi="Times New Roman" w:cs="Times New Roman"/>
          <w:sz w:val="24"/>
          <w:szCs w:val="24"/>
        </w:rPr>
        <w:t>Тайны и загадки природы»</w:t>
      </w:r>
    </w:p>
    <w:p w:rsidR="00EB4E4A" w:rsidRPr="00853CBA" w:rsidRDefault="00EB4E4A" w:rsidP="00853C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17E" w:rsidRPr="00853CBA" w:rsidRDefault="00AA317E" w:rsidP="00853CBA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909" w:rsidRPr="00853CBA" w:rsidRDefault="00865909" w:rsidP="0085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CBA">
        <w:rPr>
          <w:rFonts w:ascii="Times New Roman" w:hAnsi="Times New Roman" w:cs="Times New Roman"/>
          <w:sz w:val="24"/>
          <w:szCs w:val="24"/>
        </w:rPr>
        <w:lastRenderedPageBreak/>
        <w:t>9 класс. «</w:t>
      </w:r>
      <w:r w:rsidR="00EE1345" w:rsidRPr="00853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Загадки природы»</w:t>
      </w:r>
    </w:p>
    <w:p w:rsidR="00AA317E" w:rsidRPr="00853CBA" w:rsidRDefault="00AA317E" w:rsidP="00853CBA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3"/>
        <w:gridCol w:w="6378"/>
        <w:gridCol w:w="1275"/>
      </w:tblGrid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8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317E" w:rsidRPr="00853CBA" w:rsidTr="00F34F82">
        <w:tc>
          <w:tcPr>
            <w:tcW w:w="9781" w:type="dxa"/>
            <w:gridSpan w:val="4"/>
          </w:tcPr>
          <w:p w:rsidR="00AA317E" w:rsidRPr="00853CBA" w:rsidRDefault="00AA317E" w:rsidP="0085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Природоохранная деятельность</w:t>
            </w:r>
            <w:r w:rsidR="00FF3093"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5ч.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«Хранители воды»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«Разделяй с нами»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мусор. Просмотр фильма «Под властью мусора»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двор», «Батарейка на утилизацию», «Раздельный сбор мусора»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«Каждой пичужке – кормушка»</w:t>
            </w:r>
          </w:p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«Съедобная кормушка»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9781" w:type="dxa"/>
            <w:gridSpan w:val="4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  <w:r w:rsidR="001D171B"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27ч.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center"/>
          </w:tcPr>
          <w:p w:rsidR="00AA317E" w:rsidRPr="00853CBA" w:rsidRDefault="00AA317E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«Гербарное дело». </w:t>
            </w: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сбора материала Оборудование для гербаризации</w:t>
            </w:r>
          </w:p>
          <w:p w:rsidR="00AA317E" w:rsidRPr="00853CBA" w:rsidRDefault="00AA317E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для сбора. Правила сбора растений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center"/>
          </w:tcPr>
          <w:p w:rsidR="00AA317E" w:rsidRPr="00853CBA" w:rsidRDefault="00AA317E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Засушивание растений. Монтировка гербарного образца. Оформление гербарного листа.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«Вторая жизнь материалов». </w:t>
            </w: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сценариев экологических </w:t>
            </w:r>
            <w:proofErr w:type="spellStart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агидбригад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праздников, мероприятий, игр и сказок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Декорирование тарелки в технике </w:t>
            </w:r>
            <w:proofErr w:type="spellStart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реквизита к экологическим сказкам.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как искусство. «</w:t>
            </w:r>
            <w:proofErr w:type="spellStart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Терра-коллаж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агитационных плакатов, листовок.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композиции из пластиковых бутылок. Изготовление реквизита к экологическим сказкам (маска, герои кукольного театра, театра экспромта, магнитного театра).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rPr>
          <w:trHeight w:val="920"/>
        </w:trPr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«Экологическое творчество»</w:t>
            </w:r>
          </w:p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рисунках и фотографиях.</w:t>
            </w:r>
          </w:p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поэзии. Создание творческого проекта.</w:t>
            </w:r>
          </w:p>
          <w:p w:rsidR="00AA317E" w:rsidRPr="00853CBA" w:rsidRDefault="00AA317E" w:rsidP="00110E16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Легенды. Создание творческого проекта.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rPr>
          <w:trHeight w:val="470"/>
        </w:trPr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Цветочная поэзия. Флористика и </w:t>
            </w:r>
            <w:proofErr w:type="spellStart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рисунках и фотографиях.</w:t>
            </w:r>
          </w:p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цветах. Экологические игры. Создание творческого проекта.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творческого проекта «Виртуальная экскурсия». Экскурсия по Челябинскому парку «Алое поле».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творческого проекта «Виртуальная экскурсия». Экскурсия по саду Победы.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«Школьный двор – цветущий сад»</w:t>
            </w:r>
          </w:p>
          <w:p w:rsidR="00AA317E" w:rsidRPr="00853CBA" w:rsidRDefault="00AA317E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проектов озеленения уголков родного города, района, парка, сквера, улицы, двора, пришкольного участка.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проектов озеленения уголков родного города, района, парка, сквера, улицы, двора, пришкольного участка.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«Экологический город»</w:t>
            </w:r>
            <w:r w:rsidRPr="00853CB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53C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Причины возникновения и роста городов. Понятие «урбанизация».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Функции города. Типология городов.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Город как </w:t>
            </w:r>
            <w:proofErr w:type="spellStart"/>
            <w:r w:rsidRPr="00853C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антропоэкосистема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Проблемы городов. Экологические проблемы современных городов.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Здоровье населения в исследованиях по экологии.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Экологические перспективы города.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Пути решения экологических проблем городской среды. 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widowControl w:val="0"/>
              <w:tabs>
                <w:tab w:val="left" w:pos="284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городские зоны (промышленная, жилая, зеленая и др.).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110E16">
            <w:pPr>
              <w:widowControl w:val="0"/>
              <w:tabs>
                <w:tab w:val="left" w:pos="284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основных городских зон 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widowControl w:val="0"/>
              <w:tabs>
                <w:tab w:val="left" w:pos="284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задачи главы экологического города. Знакомство с профессиями.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задачи эколога экологического города. Знакомство с профессиями (парковый эколог и др.).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rPr>
          <w:trHeight w:val="470"/>
        </w:trPr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задачи руководителя производственных и хозяйственных организаций экологического города. Знакомство с профессиями (</w:t>
            </w:r>
            <w:proofErr w:type="spellStart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задачи экономиста экологического города. Знакомство с профессиями (</w:t>
            </w:r>
            <w:proofErr w:type="spellStart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экоаудитор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275" w:type="dxa"/>
          </w:tcPr>
          <w:p w:rsidR="00AA317E" w:rsidRPr="00853CBA" w:rsidRDefault="001D171B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модели экологического города, с учетом географических, ландшафтных, и эколого-экономических особенностей, предложенного рельефа.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AA317E" w:rsidP="00853CB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модели экологического города, с учетом географических, ландшафтных, и эколого-экономических особенностей, предложенного рельефа.</w:t>
            </w:r>
          </w:p>
        </w:tc>
        <w:tc>
          <w:tcPr>
            <w:tcW w:w="1275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17E" w:rsidRPr="00853CBA" w:rsidTr="00F34F82">
        <w:tc>
          <w:tcPr>
            <w:tcW w:w="1135" w:type="dxa"/>
          </w:tcPr>
          <w:p w:rsidR="00AA317E" w:rsidRPr="00853CBA" w:rsidRDefault="00FF3093" w:rsidP="00853C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  <w:r w:rsidR="00AA317E"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AA317E" w:rsidRPr="00853CBA" w:rsidRDefault="00AA317E" w:rsidP="00853CB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A317E" w:rsidRPr="00853CBA" w:rsidRDefault="00AA317E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75" w:type="dxa"/>
          </w:tcPr>
          <w:p w:rsidR="00AA317E" w:rsidRPr="00853CBA" w:rsidRDefault="00FF3093" w:rsidP="00853CBA">
            <w:pPr>
              <w:shd w:val="clear" w:color="auto" w:fill="FFFFFF"/>
              <w:tabs>
                <w:tab w:val="left" w:pos="30"/>
                <w:tab w:val="left" w:pos="142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225A8" w:rsidRDefault="00B225A8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BA" w:rsidRPr="00853CBA" w:rsidRDefault="00853CBA" w:rsidP="00853C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FAB" w:rsidRPr="00853CBA" w:rsidRDefault="00932FAB" w:rsidP="00853CBA">
      <w:pPr>
        <w:tabs>
          <w:tab w:val="left" w:pos="284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932FAB" w:rsidRPr="00853CBA" w:rsidRDefault="00932FAB" w:rsidP="00853C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FAB" w:rsidRPr="00853CBA" w:rsidRDefault="00932FAB" w:rsidP="00853CBA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32FAB" w:rsidRPr="00853CBA" w:rsidRDefault="00932FAB" w:rsidP="00853CBA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489018673"/>
      <w:r w:rsidRPr="00853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</w:t>
      </w:r>
    </w:p>
    <w:p w:rsidR="00932FAB" w:rsidRPr="00853CBA" w:rsidRDefault="00932FAB" w:rsidP="00853CBA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воспитанниками объединения «Знатоки природы»</w:t>
      </w:r>
    </w:p>
    <w:bookmarkEnd w:id="1"/>
    <w:p w:rsidR="00932FAB" w:rsidRPr="00853CBA" w:rsidRDefault="00932FAB" w:rsidP="00853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932FAB" w:rsidRPr="00853CBA" w:rsidRDefault="00932FAB" w:rsidP="00853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845"/>
        <w:gridCol w:w="597"/>
        <w:gridCol w:w="284"/>
        <w:gridCol w:w="756"/>
        <w:gridCol w:w="803"/>
        <w:gridCol w:w="284"/>
        <w:gridCol w:w="761"/>
        <w:gridCol w:w="751"/>
        <w:gridCol w:w="809"/>
        <w:gridCol w:w="937"/>
        <w:gridCol w:w="844"/>
        <w:gridCol w:w="590"/>
        <w:gridCol w:w="1213"/>
        <w:gridCol w:w="283"/>
      </w:tblGrid>
      <w:tr w:rsidR="00932FAB" w:rsidRPr="00853CBA" w:rsidTr="00A70D30">
        <w:trPr>
          <w:trHeight w:val="208"/>
        </w:trPr>
        <w:tc>
          <w:tcPr>
            <w:tcW w:w="656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Pr="00853C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Теоретиче</w:t>
            </w:r>
            <w:r w:rsidRPr="00853C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ская подготовка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Pr="00853C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ая подготовка</w:t>
            </w:r>
          </w:p>
        </w:tc>
        <w:tc>
          <w:tcPr>
            <w:tcW w:w="284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5905" w:type="dxa"/>
            <w:gridSpan w:val="7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развития личности</w:t>
            </w:r>
          </w:p>
        </w:tc>
        <w:tc>
          <w:tcPr>
            <w:tcW w:w="283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932FAB" w:rsidRPr="00853CBA" w:rsidTr="00A70D30">
        <w:trPr>
          <w:trHeight w:val="1348"/>
        </w:trPr>
        <w:tc>
          <w:tcPr>
            <w:tcW w:w="656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7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4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3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Личностная </w:t>
            </w:r>
          </w:p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937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 Познавательная сфера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  <w:p w:rsidR="00932FAB" w:rsidRPr="00853CBA" w:rsidRDefault="00932FAB" w:rsidP="00853CBA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Регулятивная </w:t>
            </w:r>
          </w:p>
          <w:p w:rsidR="00932FAB" w:rsidRPr="00853CBA" w:rsidRDefault="00932FAB" w:rsidP="00853CBA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1213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  <w:p w:rsidR="00932FAB" w:rsidRPr="00853CBA" w:rsidRDefault="00932FAB" w:rsidP="00853CBA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Коммуни-кативная</w:t>
            </w:r>
            <w:proofErr w:type="spellEnd"/>
            <w:proofErr w:type="gramEnd"/>
          </w:p>
          <w:p w:rsidR="00932FAB" w:rsidRPr="00853CBA" w:rsidRDefault="00932FAB" w:rsidP="00853CBA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283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rPr>
          <w:cantSplit/>
          <w:trHeight w:val="461"/>
        </w:trPr>
        <w:tc>
          <w:tcPr>
            <w:tcW w:w="656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751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809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93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590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1213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rPr>
          <w:trHeight w:val="224"/>
        </w:trPr>
        <w:tc>
          <w:tcPr>
            <w:tcW w:w="656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rPr>
          <w:trHeight w:val="224"/>
        </w:trPr>
        <w:tc>
          <w:tcPr>
            <w:tcW w:w="656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32FAB" w:rsidRPr="00853CBA" w:rsidRDefault="00932FAB" w:rsidP="00853C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2FAB" w:rsidRPr="00853CBA" w:rsidRDefault="00932FAB" w:rsidP="00853CBA">
      <w:pPr>
        <w:tabs>
          <w:tab w:val="left" w:pos="284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FAB" w:rsidRPr="00853CBA" w:rsidRDefault="00932FAB" w:rsidP="00853CBA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ДИАГНОСТИЧЕСКАЯ КАРТА</w:t>
      </w:r>
    </w:p>
    <w:p w:rsidR="00932FAB" w:rsidRPr="00853CBA" w:rsidRDefault="00932FAB" w:rsidP="00853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932FAB" w:rsidRPr="00853CBA" w:rsidRDefault="00932FAB" w:rsidP="00853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0"/>
        <w:gridCol w:w="1701"/>
        <w:gridCol w:w="5528"/>
        <w:gridCol w:w="993"/>
      </w:tblGrid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(оцениваемые параметры)</w:t>
            </w:r>
          </w:p>
        </w:tc>
        <w:tc>
          <w:tcPr>
            <w:tcW w:w="1701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32FAB" w:rsidRPr="00853CBA" w:rsidTr="00A70D30">
        <w:tc>
          <w:tcPr>
            <w:tcW w:w="10462" w:type="dxa"/>
            <w:gridSpan w:val="4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1.Теоретическая подготовка</w:t>
            </w:r>
          </w:p>
        </w:tc>
      </w:tr>
      <w:tr w:rsidR="00932FAB" w:rsidRPr="00853CBA" w:rsidTr="00A70D30">
        <w:trPr>
          <w:trHeight w:val="1062"/>
        </w:trPr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701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уровень (менее ½ объема знаний) 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(более ½ объема знаний)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(практически весь объем знаний)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2FAB" w:rsidRPr="00853CBA" w:rsidTr="00A70D30">
        <w:trPr>
          <w:trHeight w:val="1185"/>
        </w:trPr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Владение специальной терминологией</w:t>
            </w:r>
          </w:p>
        </w:tc>
        <w:tc>
          <w:tcPr>
            <w:tcW w:w="1701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Осмысленность и правильность использования терминов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(избегает употреблять специальные термины)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уровень (сочетает терминологию </w:t>
            </w:r>
            <w:proofErr w:type="gram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бытовой)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(употребляет осознанно)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1701" w:type="dxa"/>
            <w:shd w:val="clear" w:color="auto" w:fill="auto"/>
          </w:tcPr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 уровня теоретической подготовки:</w:t>
            </w:r>
          </w:p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высокий уровень </w:t>
            </w:r>
          </w:p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средний уровень </w:t>
            </w:r>
          </w:p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низкий уровень 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Высокий– </w:t>
            </w:r>
            <w:proofErr w:type="gram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учающийся освоил практически весь объём знаний 100-75%, предусмотренных программой за конкретный период; специальные термины употребляет осознанно и в полном соответствии с их содержанием;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– у </w:t>
            </w:r>
            <w:proofErr w:type="gram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 усвоенных знаний составляет 70-35%; сочетает специальную терминологию с бытовой;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– обучающийся овладел менее чем 30% объёма знаний, предусмотренных программой; ребёнок, как правило, избегает употреблять специальные термины.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7-14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</w:t>
            </w:r>
          </w:p>
        </w:tc>
      </w:tr>
      <w:tr w:rsidR="00932FAB" w:rsidRPr="00853CBA" w:rsidTr="00A70D30">
        <w:tc>
          <w:tcPr>
            <w:tcW w:w="10462" w:type="dxa"/>
            <w:gridSpan w:val="4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left="720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2.Практическая подготовка</w:t>
            </w: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1701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практических умений и навыков требованиям программы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уровень (менее ½ объема умений и навыков) 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(более ½ объема умений и навыков)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(практически весь объем умений и навыков)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Творческие навыки</w:t>
            </w:r>
          </w:p>
        </w:tc>
        <w:tc>
          <w:tcPr>
            <w:tcW w:w="1701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практических заданий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Начальный (элементарный) уровень развития </w:t>
            </w:r>
            <w:proofErr w:type="spell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креативности</w:t>
            </w:r>
            <w:proofErr w:type="spell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(ребёнок в состоянии выполнять простейшие практические задания)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(выполняет задание на основе образца)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уровень (выполняет практические задания с элементами творчества)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1701" w:type="dxa"/>
            <w:shd w:val="clear" w:color="auto" w:fill="auto"/>
          </w:tcPr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 уровня практической подготовки:</w:t>
            </w:r>
          </w:p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высокий уровень </w:t>
            </w:r>
          </w:p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средний уровень </w:t>
            </w:r>
          </w:p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низкий уровень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высокий уровень – обучающийся овладел на 100-75%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      </w:r>
          </w:p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средний уровень – у обучающегося объём усвоенных умений и навыков составляет 70-35%; работает с оборудованием с помощью педагога; в основном, выполняет задания на основе образца;</w:t>
            </w:r>
          </w:p>
          <w:p w:rsidR="00932FAB" w:rsidRPr="00853CBA" w:rsidRDefault="00932FAB" w:rsidP="00853CBA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низкий уровень - ребёнок овладел менее чем 30%, предусмотренных умений и навыков;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ребёнок испытывает серьёзные затруднения при работе с оборудованием; ребёнок в состоянии выполнять лишь простейшие практические задания педагога.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7-14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2- 6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c>
          <w:tcPr>
            <w:tcW w:w="10462" w:type="dxa"/>
            <w:gridSpan w:val="4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3.Мониторинг развития личности </w:t>
            </w:r>
            <w:proofErr w:type="gramStart"/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701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Степень выраженности качества (оценивается педагогом в процессе наблюдения за учебно-практической деятельностью ребенка и ее результатами)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32FAB" w:rsidRPr="00853CBA" w:rsidTr="00A70D30">
        <w:trPr>
          <w:trHeight w:val="135"/>
        </w:trPr>
        <w:tc>
          <w:tcPr>
            <w:tcW w:w="2240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3.1.Личностная сфера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3.1.1. Мотивация 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Выраженность интереса к занятиям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практически не обнаруживается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FAB" w:rsidRPr="00853CBA" w:rsidTr="00A70D30">
        <w:trPr>
          <w:trHeight w:val="135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возникает лишь к новому материалу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FAB" w:rsidRPr="00853CBA" w:rsidTr="00A70D30">
        <w:trPr>
          <w:trHeight w:val="135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возникает к новому материалу, но не способам решения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2FAB" w:rsidRPr="00853CBA" w:rsidTr="00A70D30">
        <w:trPr>
          <w:trHeight w:val="135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познавательный интерес, но он не выходит за пределы изучаемого материала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2FAB" w:rsidRPr="00853CBA" w:rsidTr="00A70D30">
        <w:trPr>
          <w:trHeight w:val="135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постоянный интерес и творческое отношение к предмету, стремится получить дополнительную информацию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2FAB" w:rsidRPr="00853CBA" w:rsidTr="00A70D30">
        <w:trPr>
          <w:trHeight w:val="159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3.1.2. Самооценка 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деятельности на занятиях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не умеет, не пытается и не испытывает потребности в оценке своих действий – ни самостоятельной, ни по просьбе педагога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FAB" w:rsidRPr="00853CBA" w:rsidTr="00A70D30">
        <w:trPr>
          <w:trHeight w:val="157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Приступая к решению новой задачи, пытается оценить свои возможности относительно ее решения, однако при этом учитывает лишь то, знает он ее или нет, а не возможность изменения известных ему способов действия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FAB" w:rsidRPr="00853CBA" w:rsidTr="00A70D30">
        <w:trPr>
          <w:trHeight w:val="157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 помощью педагога оценить свои возможности в решении задачи, учитывая изменения известных ему способов действий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2FAB" w:rsidRPr="00853CBA" w:rsidTr="00A70D30">
        <w:trPr>
          <w:trHeight w:val="157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самостоятельно оценить свои возможности в решении задачи, учитывая изменения известных способов действия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2FAB" w:rsidRPr="00853CBA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3.1.3.Нравственно-этические установки 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общепринятые моральные нормы и их выполнение в поведении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нарушает общепринятые нормы и правила поведения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FAB" w:rsidRPr="00853CBA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 нарушения общепринятых норм и правил поведения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FAB" w:rsidRPr="00853CBA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осознает правила и нормы поведения, но в основном их выполняет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2FAB" w:rsidRPr="00853CBA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Осознает моральные нормы и правила поведения в социуме, но иногда частично их нарушает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2FAB" w:rsidRPr="00853CBA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следует общепринятым нормам и правилам поведения, осознанно их принимает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2FAB" w:rsidRPr="00853CBA" w:rsidTr="00A70D30">
        <w:trPr>
          <w:trHeight w:val="280"/>
        </w:trPr>
        <w:tc>
          <w:tcPr>
            <w:tcW w:w="2240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  <w:proofErr w:type="gramStart"/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</w:t>
            </w:r>
            <w:r w:rsidR="007A4660"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льная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сфера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познавательной активности, самостоятельности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активности, самостоятельности ребенка низкий, при выполнении заданий требуется постоянная внешняя стимуляция, любознательность не проявляется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FAB" w:rsidRPr="00853CBA" w:rsidTr="00A70D30">
        <w:trPr>
          <w:trHeight w:val="280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недостаточно активен и самостоятелен, но при вы</w:t>
            </w: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полнении заданий требуется внешняя стимуляция, круг интересу</w:t>
            </w: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ющих вопросов довольно узок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FAB" w:rsidRPr="00853CBA" w:rsidTr="00A70D30">
        <w:trPr>
          <w:trHeight w:val="280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любознателен, активен, задания выполняет с инте</w:t>
            </w: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ресом, самостоятельно, не нуждаясь в дополнительных внешних стимулах, находит новые способы решения заданий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2FAB" w:rsidRPr="00853CBA" w:rsidTr="00A70D30">
        <w:trPr>
          <w:trHeight w:val="130"/>
        </w:trPr>
        <w:tc>
          <w:tcPr>
            <w:tcW w:w="2240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  <w:proofErr w:type="gramStart"/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</w:t>
            </w:r>
            <w:r w:rsidR="007A4660"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сфера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 Произвольность деятельности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хаотична, непродуманна, прерывает деятельность из-за возникающих трудностей, сти</w:t>
            </w: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мулирующая и организующая помощь малоэффективна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FAB" w:rsidRPr="00853CBA" w:rsidTr="00A70D30">
        <w:trPr>
          <w:trHeight w:val="130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Удерживает цель деятельности, намечает план, выбирает адекватные средства, проверяет результат, однако в процессе деятель</w:t>
            </w: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часто отвлекается, трудности преодолевает только при пси</w:t>
            </w: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хологической поддержке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FAB" w:rsidRPr="00853CBA" w:rsidTr="00A70D30">
        <w:trPr>
          <w:trHeight w:val="130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удерживает цель деятельности, намечает ее план, выбирает адекватные средства, проверяет результат, сам преодоле</w:t>
            </w: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вает трудности в работе, доводит дело до конца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2FAB" w:rsidRPr="00853CBA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3.3.2. Уровень развития контроля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контролирует учебные действия, не замечает допущенных ошибок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FAB" w:rsidRPr="00853CBA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носит случайный непроизвольный характер; заметив ошибку, обучающийся не может обосновать своих действий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FAB" w:rsidRPr="00853CBA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осознает правило контроля, но затрудняется одновременно выполнять учебные действия и контролировать их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2FAB" w:rsidRPr="00853CBA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действия ребенок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2FAB" w:rsidRPr="00853CBA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2FAB" w:rsidRPr="00853CBA" w:rsidTr="00A70D30">
        <w:trPr>
          <w:trHeight w:val="99"/>
        </w:trPr>
        <w:tc>
          <w:tcPr>
            <w:tcW w:w="2240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  <w:proofErr w:type="gramStart"/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</w:t>
            </w:r>
            <w:r w:rsidR="007A4660"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тивная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сфера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сотрудничеству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совместной деятельности не пытается договориться, не может прийти к согласию, настаивает на своем, конфликтует или игнорирует других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FAB" w:rsidRPr="00853CBA" w:rsidTr="00A70D30">
        <w:trPr>
          <w:trHeight w:val="97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сотрудничеству, но не всегда умеет аргументировать свою позицию и слушать партнера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FAB" w:rsidRPr="00853CBA" w:rsidTr="00A70D30">
        <w:trPr>
          <w:trHeight w:val="97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взаимодействию и сотрудничеству (групповая и парная работа; дискуссии; коллективное решение учебных задач)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2FAB" w:rsidRPr="00853CBA" w:rsidTr="00A70D30">
        <w:trPr>
          <w:trHeight w:val="1327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2FAB" w:rsidRPr="00853CBA" w:rsidTr="00A70D30">
        <w:trPr>
          <w:trHeight w:val="373"/>
        </w:trPr>
        <w:tc>
          <w:tcPr>
            <w:tcW w:w="2240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личности</w:t>
            </w: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2FAB" w:rsidRPr="00853CBA" w:rsidTr="00A70D30">
        <w:trPr>
          <w:trHeight w:val="396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left="28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8-20</w:t>
            </w:r>
          </w:p>
        </w:tc>
      </w:tr>
      <w:tr w:rsidR="00932FAB" w:rsidRPr="00853CBA" w:rsidTr="00A70D30">
        <w:trPr>
          <w:trHeight w:val="396"/>
        </w:trPr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left="283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21-29</w:t>
            </w:r>
          </w:p>
        </w:tc>
      </w:tr>
    </w:tbl>
    <w:p w:rsidR="00932FAB" w:rsidRPr="00853CBA" w:rsidRDefault="00932FAB" w:rsidP="00853CBA">
      <w:pPr>
        <w:spacing w:after="12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FAB" w:rsidRPr="00853CBA" w:rsidRDefault="00932FAB" w:rsidP="00853CBA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 ПЕРСОНАЛЬНЫХ ДОСТИЖЕНИЙ ОБУЧАЮЩИХСЯ</w:t>
      </w:r>
    </w:p>
    <w:p w:rsidR="00932FAB" w:rsidRPr="00853CBA" w:rsidRDefault="00932FAB" w:rsidP="00853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932FAB" w:rsidRPr="00853CBA" w:rsidRDefault="00932FAB" w:rsidP="00853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507"/>
        <w:gridCol w:w="494"/>
        <w:gridCol w:w="1276"/>
        <w:gridCol w:w="1067"/>
        <w:gridCol w:w="1234"/>
        <w:gridCol w:w="808"/>
        <w:gridCol w:w="567"/>
        <w:gridCol w:w="1400"/>
        <w:gridCol w:w="12"/>
        <w:gridCol w:w="829"/>
        <w:gridCol w:w="12"/>
      </w:tblGrid>
      <w:tr w:rsidR="00932FAB" w:rsidRPr="00853CBA" w:rsidTr="00A70D30">
        <w:trPr>
          <w:gridAfter w:val="1"/>
          <w:wAfter w:w="12" w:type="dxa"/>
          <w:cantSplit/>
          <w:trHeight w:val="1134"/>
        </w:trPr>
        <w:tc>
          <w:tcPr>
            <w:tcW w:w="2240" w:type="dxa"/>
            <w:vMerge w:val="restart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участия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(баллы за каждое)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Merge w:val="restart"/>
            <w:shd w:val="clear" w:color="auto" w:fill="auto"/>
            <w:textDirection w:val="btLr"/>
          </w:tcPr>
          <w:p w:rsidR="00932FAB" w:rsidRPr="00853CBA" w:rsidRDefault="00932FAB" w:rsidP="00853CBA">
            <w:pPr>
              <w:spacing w:after="120" w:line="240" w:lineRule="auto"/>
              <w:ind w:left="113"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</w:tcPr>
          <w:p w:rsidR="00932FAB" w:rsidRPr="00853CBA" w:rsidRDefault="00932FAB" w:rsidP="00853CBA">
            <w:pPr>
              <w:spacing w:after="120" w:line="240" w:lineRule="auto"/>
              <w:ind w:left="113"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4385" w:type="dxa"/>
            <w:gridSpan w:val="4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32FAB" w:rsidRPr="00853CBA" w:rsidRDefault="00932FAB" w:rsidP="00853CBA">
            <w:pPr>
              <w:spacing w:after="120" w:line="240" w:lineRule="auto"/>
              <w:ind w:left="113" w:right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40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и проведении массовых мероприятий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Суммарное число баллов</w:t>
            </w:r>
          </w:p>
        </w:tc>
      </w:tr>
      <w:tr w:rsidR="00932FAB" w:rsidRPr="00853CBA" w:rsidTr="00A70D30">
        <w:tc>
          <w:tcPr>
            <w:tcW w:w="2240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«Тропинка»</w:t>
            </w:r>
          </w:p>
        </w:tc>
        <w:tc>
          <w:tcPr>
            <w:tcW w:w="10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53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Экобум</w:t>
            </w:r>
            <w:proofErr w:type="spellEnd"/>
            <w:r w:rsidRPr="00853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«Удивительный мир природы»</w:t>
            </w:r>
          </w:p>
        </w:tc>
        <w:tc>
          <w:tcPr>
            <w:tcW w:w="80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5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16б – заочное участие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17б – очное участие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18б – дипломанты 3 степени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19б – дипломанты 2 степени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20б – дипломанты 1 степени</w:t>
            </w:r>
          </w:p>
        </w:tc>
        <w:tc>
          <w:tcPr>
            <w:tcW w:w="50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Областной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11б – участие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12б – победители и призеры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зонального этапа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14б – победители и призеры полуфиналов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15б - победители и призеры финалов</w:t>
            </w:r>
          </w:p>
        </w:tc>
        <w:tc>
          <w:tcPr>
            <w:tcW w:w="50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7б – участие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8б – призеры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9б – победители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10б – личное первенство</w:t>
            </w:r>
          </w:p>
        </w:tc>
        <w:tc>
          <w:tcPr>
            <w:tcW w:w="50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Районный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б – участие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5б – призеры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6б - победители</w:t>
            </w:r>
          </w:p>
        </w:tc>
        <w:tc>
          <w:tcPr>
            <w:tcW w:w="50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Школьный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1б только в одном здании (ГК)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2б в двух зданиях школы (ГК/Ф)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3б в трех зданиях школы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(ГК/Ф/СП)</w:t>
            </w:r>
          </w:p>
        </w:tc>
        <w:tc>
          <w:tcPr>
            <w:tcW w:w="50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FAB" w:rsidRPr="00853CBA" w:rsidTr="00A70D30">
        <w:tc>
          <w:tcPr>
            <w:tcW w:w="2240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</w:t>
            </w: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2FAB" w:rsidRPr="00853CBA" w:rsidRDefault="00932FAB" w:rsidP="00853CBA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Суммарное число баллов </w:t>
            </w:r>
          </w:p>
        </w:tc>
        <w:tc>
          <w:tcPr>
            <w:tcW w:w="50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853CBA" w:rsidRDefault="00932FAB" w:rsidP="00853CBA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2FAB" w:rsidRPr="00853CBA" w:rsidRDefault="00932FAB" w:rsidP="00853CBA">
      <w:pPr>
        <w:tabs>
          <w:tab w:val="left" w:pos="284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A8" w:rsidRPr="00853CBA" w:rsidRDefault="00932FAB" w:rsidP="00853CB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BA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bookmarkStart w:id="2" w:name="_GoBack"/>
      <w:bookmarkEnd w:id="2"/>
    </w:p>
    <w:p w:rsidR="00B225A8" w:rsidRPr="00853CBA" w:rsidRDefault="00B225A8" w:rsidP="00853CBA">
      <w:pPr>
        <w:shd w:val="clear" w:color="auto" w:fill="FFFFFF"/>
        <w:tabs>
          <w:tab w:val="left" w:pos="284"/>
        </w:tabs>
        <w:spacing w:before="317"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 для педагога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Алексеев, С.В., Груздева Н.В. и др. Практическая экология для всех. СПб, «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Крисмас+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2005.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Бродовская</w:t>
      </w:r>
      <w:proofErr w:type="spellEnd"/>
      <w:r w:rsidRPr="00853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З. В. Экологические игры и загадки</w:t>
      </w: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[Текст]: методическое пособие для учителей начальных классов, руководителей экологических кружков, студентов факультета начальных классов. / Автор-составитель З. В.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Бродовская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Новосибирск: Изд-во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НИПКиПРО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2012. 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Буковская Г.В. Игры, занятия по формированию экологической культуры младших школьников. М., «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489035818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Гудков, В. М. Следы зверей и птиц. Энциклопедический справочник-определитель, 2013</w:t>
      </w:r>
      <w:bookmarkEnd w:id="3"/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Гуленкова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Летняя полевая практика по ботанике. / М.А.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Гуленкова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Красникова. Учеб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студентов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ин-тов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«Просвещение», 1976.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Денисов, В. В.,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Гутенев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В. Экология: учеб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бакалавров технических вузов/ В. В. Денисов – Ростов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/Д: Феникс, 2013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489036577"/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Дерябо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С.Д.,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А. Экологическая педагогика и психология. Ростов-на-Дону, «Феникс», 1996. С. 12-86</w:t>
      </w:r>
    </w:p>
    <w:bookmarkEnd w:id="4"/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Дерябо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С.Д.,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Методики диагностики и коррекции отношения к природе. М., «ЦКФЛ РАО», 1995.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Дистанционный курс юных экологов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Брединского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Челябинской области [Электронный ресурс]. Куратор Николаева Е. А. http://tropinkabredy.blogspot.ru 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Зверев, А.Т. Экологические игры. М.: «ОНИКС 21 век. Дом педагогики», 2001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Измайлов, И.В.,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Михлин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В.В. Биологические экскурсии. М.: Просвещение, 1993.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Ильин, М.П. Школьный гербарий. (Пособие для учителей). – М., «Просвещение», 1971.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489035988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Кузнецов, В. Н./ Экология: Система Заданий для контроля обязательного уровня подготовки выпускников средней школы. 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2007;</w:t>
      </w:r>
    </w:p>
    <w:bookmarkEnd w:id="5"/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Кузнецова, О. А. Решение экологических ситуаций на уроках биологии. [Электронный ресурс] </w:t>
      </w:r>
      <w:hyperlink r:id="rId7" w:history="1">
        <w:r w:rsidRPr="00853CB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http://festival.1september.ru/articles/617401/</w:t>
        </w:r>
      </w:hyperlink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Кучеров, Е. В.,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Мулдашев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А.,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Галсеева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Х. Охрана редких видов растений на Южном Урале. – М.: Наука, 1987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Кравченко, В. В. Тесты по курсу «Концепция современного естествознания»: учеб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вузов/ В. В. Кравченко. – М.: Экзамен, 2003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Е.А., Пасечник В.В., Сидорин А.П. Экология: Учебное пособие для общеобразовательных учеб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аведений. - М.: Дрофа, 1995. 240 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Мамаев, Б.М. Определитель насекомых Европейской части СССР. М.: Просвещение, 1990.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Михеев, А.В.  Определитель птичьих гнезд. М.: просвещение, 1955.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Молис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Тайны живой природы. М.: «РОСМЭН», 2003.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488968287"/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Подобряева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М. Методическая разработка внеурочного занятия по теме: «Особо охраняемые территории челябинской области» - Челябинск, 2013 [Электронный ресурс] </w:t>
      </w: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http://tehnolic120.ucoz.ru/index/metodicheskaja_kopilka/0-42</w:t>
      </w:r>
    </w:p>
    <w:bookmarkEnd w:id="6"/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Попова, Т.А. Экология в школе: Мониторинг природной среды. М., «ТЦ Сфера»,2005.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Рязанова, Л.В. Вопросы биологии и охраны редких видов местной флоры: Учебное пособие / Л.В. Рязанова, А.Я. Козлова, З.А. Волкова, Е.В. Шумакова. – Челябинск: Изд-во ЧГПУ «Факел», 1998.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Середа, М. С. Экологическая обстановка территории национального парка «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Таганай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[Текст]// сборник работ участников эколого-краеведческих чтений «Наследие Земли Уральской»/ сост. Т. Л. Корецкая. – Челябинск: «Край Ра», 2017г. – с. 210-215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Стручков, Е. А. Игровые технологии в преподавании биологии. 5-7 классы: Методическое пособие с электронным интерактивным приложением/ Е. А.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Стручкова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Планета, 2016. -144с. – (Уроки мастерства). 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Т., Сенкевич В.М. Как учить экологии: Кн. для учителя. 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1995. – 96 с.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Тренинг «Мы и природа». [Электронный ресурс] </w:t>
      </w:r>
      <w:hyperlink r:id="rId8" w:history="1">
        <w:r w:rsidRPr="00853CB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https://summercamp.ru/index.php?title</w:t>
        </w:r>
      </w:hyperlink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Тюмасева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 И. Оздоровительно-экологическое воспитание школьников в летних лагерях отдыха и оздоровления: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пособие/ З. И.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Тюмасева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Л. Орехова, Н. В. Калашников, Б. А. Артеменко, Е. С. Гладкая. – Челябинск: Изд-во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Ун-та, 2015. – 138с.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игры и игровое моделирование. [Электронный ресурс] </w:t>
      </w:r>
      <w:hyperlink r:id="rId9" w:history="1">
        <w:r w:rsidRPr="00853CB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http://www.ecosystema.ru/03programs/igr/034.htm</w:t>
        </w:r>
      </w:hyperlink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489035586"/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Ферчева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И. </w:t>
      </w: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 «Природные сообщества» (для подготовки к конкурсу «Тропинка») [Электронный ресурс] на сайте СЮТ г. Копейск</w:t>
      </w: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http://www.74213sut.edusite.ru/p121aa1.html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Hlk489034629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Формозов, А.Н. Спутник следопыта.  М.: Изд-во Московского университета, 1989.  </w:t>
      </w:r>
    </w:p>
    <w:bookmarkEnd w:id="7"/>
    <w:bookmarkEnd w:id="8"/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Чаус Б.Ю., Чаус З.А., Чаус О.Б. Учебная научно-исследовательская работа учащихся: Экологический мониторинг: научный и образовательный аспекты. /Материалы Всероссийской научно-практической конференции 9-10 октября 2002. -Киров, 2002.  с. 207-209. 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Чубыкина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Н.Л.,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Клещев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А.Д.,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Ердаков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Л.Н. Мозаика 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интерактива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Сборник материалов по экологическому просвещению. – Новосибирск, 2002. [Электронный ресурс]</w:t>
      </w:r>
      <w:hyperlink r:id="rId10" w:history="1">
        <w:r w:rsidRPr="00853CB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http://ecodelo.org/597-biblioteka_isarsibir-ekologicheskaya_periodika</w:t>
        </w:r>
      </w:hyperlink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Эколого-психологический тренинг. – Киров, 2005. [Электронный ресурс]</w:t>
      </w:r>
      <w:hyperlink r:id="rId11" w:history="1">
        <w:r w:rsidRPr="00853CB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www.herzenlib.ru/ecology/docs/pechat.../2011_pechat_elektron_izd_0503_034.doc</w:t>
        </w:r>
      </w:hyperlink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489035893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словарь [Электронный ресурс]</w:t>
      </w: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http://www.ecosystema.ru </w:t>
      </w:r>
    </w:p>
    <w:bookmarkEnd w:id="9"/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Психология отношения к природе. – М., «Смысл», 2000, 456с.</w:t>
      </w:r>
    </w:p>
    <w:p w:rsidR="00B225A8" w:rsidRPr="00853CBA" w:rsidRDefault="00B225A8" w:rsidP="00853CB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Взаимодействие с природой. Методики диагностики мотиваций. «Экология и жизнь», №5, 2007.</w:t>
      </w:r>
    </w:p>
    <w:p w:rsidR="00B225A8" w:rsidRPr="00853CBA" w:rsidRDefault="00B225A8" w:rsidP="00853CB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A8" w:rsidRPr="00853CBA" w:rsidRDefault="00B225A8" w:rsidP="00853CB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детей и родителей</w:t>
      </w:r>
    </w:p>
    <w:p w:rsidR="00B225A8" w:rsidRPr="00853CBA" w:rsidRDefault="00B225A8" w:rsidP="00853CB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Андреева, М. А., Маркова, А. С. География Челябинской области: учебное пособие для учащихся 7-9 классов основной школы. – Челябинск: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2002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Былова, А. М.,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Шорина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И. Экология растений: Пособие для учащихся 6 класса общеобразовательной школы. – М.: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Григорьева, Е. В. Природа южного Урала: Учебное пособие для учащихся 3 (4) классов - Челябинск: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2001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Григорьева, Е. В. Книга для чтения по краеведению. 2-4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класы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: хрестоматия - Челябинск: Край Ра, 2011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489034662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Гудков, В. М. Следы зверей и птиц. Энциклопедический справочник-определитель, 2013</w:t>
      </w:r>
      <w:bookmarkEnd w:id="10"/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Дерягин, В. В.,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Гитис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С. Краеведение. Челябинская область. 6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для основной школы/ В. В. Дерягин, М. С.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Гитис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Челябинск: АБРИС, 2009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489036118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России: Начальная школа/ сост. Т. Н.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ВАКО, 2015</w:t>
      </w:r>
    </w:p>
    <w:bookmarkEnd w:id="11"/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Кучеров, Е. В.,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Мулдашев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А.,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Галсеева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Х. Охрана редких видов растений на Южном Урале. – М.: Наука, 1987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Моисеев, А. П. и др.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Южноуральская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панорама событий и достижений. Книга для чтения по краеведению: учеб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особие/ А. П. Моисеев, А. В. Драгунов, М. С.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Гитис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 1. - Челябинск: АБРИС, 2006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Никишов А.И. Биология: Животные: 7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Школьный практикум. 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ВЛАДОС,2001;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 свой край. Челябинская область: Краткий справочник. - Челябинск: «Абрис», 2009;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489036145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России. Начальная школа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Н. Ю. Васильева. – М.: ВАКО, 2014</w:t>
      </w:r>
    </w:p>
    <w:bookmarkEnd w:id="12"/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Реймерс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Н.Ф. Краткий словарь биологических терминов: Кн. для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учите¬ля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М.: Просвещение, 1995.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489036182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Рыбы, амфибии, рептилии: Начальная школа/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 А.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Доспехова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ВАКО, 2015 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Строкова, Н. П., Коровин, С. Е. Мир удивительных растений. Челябинская область: учеб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- Челябинск: АБРИС, 2009 + С</w:t>
      </w:r>
      <w:proofErr w:type="gram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Уфимцева Г.А.,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Животные Челябинской области: Пособие для учащихся 7 классов. - Челябинск, 2004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Уфимцева Г.А.,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Биология грибов и растений Челябинской области: Пособие для учащихся 6 классов. - Челябинск, 2004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Щербакова, Ю. В. Козлова, И.С. Занимательная биология на уроках и внеклассных мероприятиях. 6-9 классы.- М.: Глобус,2008;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область. Атлас/ В. В. </w:t>
      </w:r>
      <w:proofErr w:type="spellStart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Челябинск: АБРИС, 2012</w:t>
      </w:r>
    </w:p>
    <w:bookmarkEnd w:id="13"/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Формозов, А. Н. Спутник следопыта, 2006</w:t>
      </w: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Энциклопедия. Жизнь растений. М.: Просвещение, 1974.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Энциклопедия. Жизнь животных. М.: Просвещение. 1985.</w:t>
      </w:r>
    </w:p>
    <w:p w:rsidR="00B225A8" w:rsidRPr="00853CBA" w:rsidRDefault="00B225A8" w:rsidP="00853CBA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экологии для детей. Экология. – М., «</w:t>
      </w:r>
      <w:proofErr w:type="spellStart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Аванта+</w:t>
      </w:r>
      <w:proofErr w:type="spellEnd"/>
      <w:r w:rsidRPr="008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2008.</w:t>
      </w:r>
    </w:p>
    <w:p w:rsidR="002F7B63" w:rsidRPr="00B225A8" w:rsidRDefault="002F7B63" w:rsidP="00B22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F7B63" w:rsidRPr="00B225A8" w:rsidSect="00DD5533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2AF1FC0"/>
    <w:multiLevelType w:val="hybridMultilevel"/>
    <w:tmpl w:val="98186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47841"/>
    <w:multiLevelType w:val="hybridMultilevel"/>
    <w:tmpl w:val="376696A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31E5163"/>
    <w:multiLevelType w:val="hybridMultilevel"/>
    <w:tmpl w:val="3A0A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B3B18"/>
    <w:multiLevelType w:val="hybridMultilevel"/>
    <w:tmpl w:val="63E24A68"/>
    <w:lvl w:ilvl="0" w:tplc="0BA87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AC2488"/>
    <w:multiLevelType w:val="hybridMultilevel"/>
    <w:tmpl w:val="39E6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B3676"/>
    <w:multiLevelType w:val="multilevel"/>
    <w:tmpl w:val="087A9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>
    <w:nsid w:val="072C63A0"/>
    <w:multiLevelType w:val="hybridMultilevel"/>
    <w:tmpl w:val="85E0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73C3A"/>
    <w:multiLevelType w:val="hybridMultilevel"/>
    <w:tmpl w:val="ECC868B8"/>
    <w:lvl w:ilvl="0" w:tplc="BC62B2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8B0EA74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8014A"/>
    <w:multiLevelType w:val="hybridMultilevel"/>
    <w:tmpl w:val="F8E40336"/>
    <w:lvl w:ilvl="0" w:tplc="0A604498">
      <w:start w:val="1"/>
      <w:numFmt w:val="decimal"/>
      <w:lvlText w:val="%1)"/>
      <w:lvlJc w:val="left"/>
      <w:pPr>
        <w:ind w:left="1495" w:hanging="360"/>
      </w:pPr>
      <w:rPr>
        <w:rFonts w:hint="default"/>
        <w:b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4156F5"/>
    <w:multiLevelType w:val="hybridMultilevel"/>
    <w:tmpl w:val="8BE0AA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CDC1066"/>
    <w:multiLevelType w:val="hybridMultilevel"/>
    <w:tmpl w:val="A5CA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87764"/>
    <w:multiLevelType w:val="hybridMultilevel"/>
    <w:tmpl w:val="FFAC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781BCB"/>
    <w:multiLevelType w:val="hybridMultilevel"/>
    <w:tmpl w:val="6A18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F2905"/>
    <w:multiLevelType w:val="multilevel"/>
    <w:tmpl w:val="A876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451735"/>
    <w:multiLevelType w:val="hybridMultilevel"/>
    <w:tmpl w:val="9652736A"/>
    <w:lvl w:ilvl="0" w:tplc="90327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90D03"/>
    <w:multiLevelType w:val="hybridMultilevel"/>
    <w:tmpl w:val="5DB2E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CB6C4D"/>
    <w:multiLevelType w:val="hybridMultilevel"/>
    <w:tmpl w:val="2EB68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9440946"/>
    <w:multiLevelType w:val="hybridMultilevel"/>
    <w:tmpl w:val="CEB4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9806CA"/>
    <w:multiLevelType w:val="hybridMultilevel"/>
    <w:tmpl w:val="A2CE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2335E4"/>
    <w:multiLevelType w:val="hybridMultilevel"/>
    <w:tmpl w:val="3E06D6A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E3C268F"/>
    <w:multiLevelType w:val="hybridMultilevel"/>
    <w:tmpl w:val="9CD0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366650"/>
    <w:multiLevelType w:val="hybridMultilevel"/>
    <w:tmpl w:val="6EA886C4"/>
    <w:lvl w:ilvl="0" w:tplc="72605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5211418"/>
    <w:multiLevelType w:val="hybridMultilevel"/>
    <w:tmpl w:val="DA10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C64526"/>
    <w:multiLevelType w:val="hybridMultilevel"/>
    <w:tmpl w:val="CA04B260"/>
    <w:lvl w:ilvl="0" w:tplc="F3302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6303FF0"/>
    <w:multiLevelType w:val="hybridMultilevel"/>
    <w:tmpl w:val="0A22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157B3"/>
    <w:multiLevelType w:val="hybridMultilevel"/>
    <w:tmpl w:val="014C3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E3C029F"/>
    <w:multiLevelType w:val="multilevel"/>
    <w:tmpl w:val="5466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B86205"/>
    <w:multiLevelType w:val="hybridMultilevel"/>
    <w:tmpl w:val="39B41676"/>
    <w:lvl w:ilvl="0" w:tplc="71843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327023"/>
    <w:multiLevelType w:val="hybridMultilevel"/>
    <w:tmpl w:val="7C4AB608"/>
    <w:lvl w:ilvl="0" w:tplc="C262E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0B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4C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A2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6B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4A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E2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CE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A2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BB3BCD"/>
    <w:multiLevelType w:val="hybridMultilevel"/>
    <w:tmpl w:val="01A21BF8"/>
    <w:lvl w:ilvl="0" w:tplc="AD38EE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3E6F5FB9"/>
    <w:multiLevelType w:val="hybridMultilevel"/>
    <w:tmpl w:val="0D08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9B033E"/>
    <w:multiLevelType w:val="hybridMultilevel"/>
    <w:tmpl w:val="292E2C90"/>
    <w:lvl w:ilvl="0" w:tplc="3E0CB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F432848"/>
    <w:multiLevelType w:val="hybridMultilevel"/>
    <w:tmpl w:val="2F0AE062"/>
    <w:lvl w:ilvl="0" w:tplc="D396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40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A0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29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0B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40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2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04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EB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523CB5"/>
    <w:multiLevelType w:val="hybridMultilevel"/>
    <w:tmpl w:val="33743610"/>
    <w:lvl w:ilvl="0" w:tplc="4F96A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7870B5"/>
    <w:multiLevelType w:val="hybridMultilevel"/>
    <w:tmpl w:val="BD4E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7B607E"/>
    <w:multiLevelType w:val="hybridMultilevel"/>
    <w:tmpl w:val="A2A8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AA53AE"/>
    <w:multiLevelType w:val="singleLevel"/>
    <w:tmpl w:val="F886CB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4C115B49"/>
    <w:multiLevelType w:val="hybridMultilevel"/>
    <w:tmpl w:val="B1CC9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FA6527C"/>
    <w:multiLevelType w:val="hybridMultilevel"/>
    <w:tmpl w:val="5018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D866D1"/>
    <w:multiLevelType w:val="hybridMultilevel"/>
    <w:tmpl w:val="11F66FA8"/>
    <w:lvl w:ilvl="0" w:tplc="26C0E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2FA7E93"/>
    <w:multiLevelType w:val="hybridMultilevel"/>
    <w:tmpl w:val="5932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D0144A"/>
    <w:multiLevelType w:val="singleLevel"/>
    <w:tmpl w:val="F886CB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554754C3"/>
    <w:multiLevelType w:val="hybridMultilevel"/>
    <w:tmpl w:val="2C6C9CFC"/>
    <w:lvl w:ilvl="0" w:tplc="B900C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7884885"/>
    <w:multiLevelType w:val="hybridMultilevel"/>
    <w:tmpl w:val="26DA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3C37B6"/>
    <w:multiLevelType w:val="hybridMultilevel"/>
    <w:tmpl w:val="25BC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437C54"/>
    <w:multiLevelType w:val="hybridMultilevel"/>
    <w:tmpl w:val="6C86E766"/>
    <w:lvl w:ilvl="0" w:tplc="EB5E10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CE4E7B"/>
    <w:multiLevelType w:val="hybridMultilevel"/>
    <w:tmpl w:val="1F0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A42D5A"/>
    <w:multiLevelType w:val="hybridMultilevel"/>
    <w:tmpl w:val="4380D142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1">
    <w:nsid w:val="5E547F58"/>
    <w:multiLevelType w:val="hybridMultilevel"/>
    <w:tmpl w:val="2E864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E70317"/>
    <w:multiLevelType w:val="hybridMultilevel"/>
    <w:tmpl w:val="8CA89F98"/>
    <w:lvl w:ilvl="0" w:tplc="B80AE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5FD404AD"/>
    <w:multiLevelType w:val="hybridMultilevel"/>
    <w:tmpl w:val="0AA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D26EE4"/>
    <w:multiLevelType w:val="hybridMultilevel"/>
    <w:tmpl w:val="8C9A77D0"/>
    <w:lvl w:ilvl="0" w:tplc="43A6A7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7B5988"/>
    <w:multiLevelType w:val="hybridMultilevel"/>
    <w:tmpl w:val="24E2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4A3F98"/>
    <w:multiLevelType w:val="hybridMultilevel"/>
    <w:tmpl w:val="D99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FD70BF"/>
    <w:multiLevelType w:val="hybridMultilevel"/>
    <w:tmpl w:val="DD301BDE"/>
    <w:lvl w:ilvl="0" w:tplc="7A9A0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EA3234C"/>
    <w:multiLevelType w:val="hybridMultilevel"/>
    <w:tmpl w:val="8E78F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B77C80"/>
    <w:multiLevelType w:val="hybridMultilevel"/>
    <w:tmpl w:val="3580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091710"/>
    <w:multiLevelType w:val="hybridMultilevel"/>
    <w:tmpl w:val="55922EA8"/>
    <w:lvl w:ilvl="0" w:tplc="B22491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72EC1E5F"/>
    <w:multiLevelType w:val="hybridMultilevel"/>
    <w:tmpl w:val="25C20E20"/>
    <w:lvl w:ilvl="0" w:tplc="0DD28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38E5A94"/>
    <w:multiLevelType w:val="hybridMultilevel"/>
    <w:tmpl w:val="4644EFD8"/>
    <w:lvl w:ilvl="0" w:tplc="DD4C593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3">
    <w:nsid w:val="751507F7"/>
    <w:multiLevelType w:val="hybridMultilevel"/>
    <w:tmpl w:val="5A04BBD0"/>
    <w:lvl w:ilvl="0" w:tplc="CDB6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CC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E7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24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A4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2C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B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03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A5C6ACE"/>
    <w:multiLevelType w:val="hybridMultilevel"/>
    <w:tmpl w:val="9E42B7C2"/>
    <w:lvl w:ilvl="0" w:tplc="89CCB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E50767"/>
    <w:multiLevelType w:val="hybridMultilevel"/>
    <w:tmpl w:val="E5F4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6117F3"/>
    <w:multiLevelType w:val="multilevel"/>
    <w:tmpl w:val="1AF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F37338"/>
    <w:multiLevelType w:val="hybridMultilevel"/>
    <w:tmpl w:val="A3BC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797E15"/>
    <w:multiLevelType w:val="hybridMultilevel"/>
    <w:tmpl w:val="1AB02C9E"/>
    <w:lvl w:ilvl="0" w:tplc="AEF6C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7C7CB9"/>
    <w:multiLevelType w:val="hybridMultilevel"/>
    <w:tmpl w:val="553C33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7CAE68BF"/>
    <w:multiLevelType w:val="hybridMultilevel"/>
    <w:tmpl w:val="8798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C51D35"/>
    <w:multiLevelType w:val="hybridMultilevel"/>
    <w:tmpl w:val="7E0AD8A0"/>
    <w:lvl w:ilvl="0" w:tplc="102A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85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CF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A8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1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A9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2A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06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E9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27"/>
  </w:num>
  <w:num w:numId="3">
    <w:abstractNumId w:val="18"/>
  </w:num>
  <w:num w:numId="4">
    <w:abstractNumId w:val="40"/>
  </w:num>
  <w:num w:numId="5">
    <w:abstractNumId w:val="30"/>
  </w:num>
  <w:num w:numId="6">
    <w:abstractNumId w:val="38"/>
  </w:num>
  <w:num w:numId="7">
    <w:abstractNumId w:val="20"/>
  </w:num>
  <w:num w:numId="8">
    <w:abstractNumId w:val="14"/>
  </w:num>
  <w:num w:numId="9">
    <w:abstractNumId w:val="22"/>
  </w:num>
  <w:num w:numId="10">
    <w:abstractNumId w:val="65"/>
  </w:num>
  <w:num w:numId="11">
    <w:abstractNumId w:val="59"/>
  </w:num>
  <w:num w:numId="12">
    <w:abstractNumId w:val="44"/>
  </w:num>
  <w:num w:numId="13">
    <w:abstractNumId w:val="51"/>
  </w:num>
  <w:num w:numId="14">
    <w:abstractNumId w:val="6"/>
  </w:num>
  <w:num w:numId="15">
    <w:abstractNumId w:val="46"/>
  </w:num>
  <w:num w:numId="16">
    <w:abstractNumId w:val="53"/>
  </w:num>
  <w:num w:numId="17">
    <w:abstractNumId w:val="29"/>
  </w:num>
  <w:num w:numId="18">
    <w:abstractNumId w:val="39"/>
  </w:num>
  <w:num w:numId="19">
    <w:abstractNumId w:val="9"/>
  </w:num>
  <w:num w:numId="20">
    <w:abstractNumId w:val="43"/>
  </w:num>
  <w:num w:numId="21">
    <w:abstractNumId w:val="58"/>
  </w:num>
  <w:num w:numId="22">
    <w:abstractNumId w:val="3"/>
  </w:num>
  <w:num w:numId="23">
    <w:abstractNumId w:val="45"/>
  </w:num>
  <w:num w:numId="24">
    <w:abstractNumId w:val="23"/>
  </w:num>
  <w:num w:numId="25">
    <w:abstractNumId w:val="25"/>
  </w:num>
  <w:num w:numId="26">
    <w:abstractNumId w:val="57"/>
  </w:num>
  <w:num w:numId="27">
    <w:abstractNumId w:val="54"/>
  </w:num>
  <w:num w:numId="28">
    <w:abstractNumId w:val="64"/>
  </w:num>
  <w:num w:numId="29">
    <w:abstractNumId w:val="67"/>
  </w:num>
  <w:num w:numId="30">
    <w:abstractNumId w:val="68"/>
  </w:num>
  <w:num w:numId="31">
    <w:abstractNumId w:val="21"/>
  </w:num>
  <w:num w:numId="32">
    <w:abstractNumId w:val="10"/>
  </w:num>
  <w:num w:numId="33">
    <w:abstractNumId w:val="5"/>
  </w:num>
  <w:num w:numId="34">
    <w:abstractNumId w:val="37"/>
  </w:num>
  <w:num w:numId="35">
    <w:abstractNumId w:val="33"/>
  </w:num>
  <w:num w:numId="36">
    <w:abstractNumId w:val="24"/>
  </w:num>
  <w:num w:numId="37">
    <w:abstractNumId w:val="7"/>
  </w:num>
  <w:num w:numId="38">
    <w:abstractNumId w:val="15"/>
  </w:num>
  <w:num w:numId="39">
    <w:abstractNumId w:val="66"/>
  </w:num>
  <w:num w:numId="40">
    <w:abstractNumId w:val="28"/>
  </w:num>
  <w:num w:numId="41">
    <w:abstractNumId w:val="62"/>
  </w:num>
  <w:num w:numId="42">
    <w:abstractNumId w:val="35"/>
  </w:num>
  <w:num w:numId="43">
    <w:abstractNumId w:val="13"/>
  </w:num>
  <w:num w:numId="44">
    <w:abstractNumId w:val="47"/>
  </w:num>
  <w:num w:numId="45">
    <w:abstractNumId w:val="56"/>
  </w:num>
  <w:num w:numId="46">
    <w:abstractNumId w:val="8"/>
  </w:num>
  <w:num w:numId="47">
    <w:abstractNumId w:val="31"/>
  </w:num>
  <w:num w:numId="48">
    <w:abstractNumId w:val="63"/>
  </w:num>
  <w:num w:numId="49">
    <w:abstractNumId w:val="55"/>
  </w:num>
  <w:num w:numId="50">
    <w:abstractNumId w:val="71"/>
  </w:num>
  <w:num w:numId="51">
    <w:abstractNumId w:val="60"/>
  </w:num>
  <w:num w:numId="52">
    <w:abstractNumId w:val="32"/>
  </w:num>
  <w:num w:numId="53">
    <w:abstractNumId w:val="52"/>
  </w:num>
  <w:num w:numId="54">
    <w:abstractNumId w:val="41"/>
  </w:num>
  <w:num w:numId="55">
    <w:abstractNumId w:val="17"/>
  </w:num>
  <w:num w:numId="56">
    <w:abstractNumId w:val="49"/>
  </w:num>
  <w:num w:numId="57">
    <w:abstractNumId w:val="70"/>
  </w:num>
  <w:num w:numId="58">
    <w:abstractNumId w:val="48"/>
  </w:num>
  <w:num w:numId="59">
    <w:abstractNumId w:val="12"/>
  </w:num>
  <w:num w:numId="60">
    <w:abstractNumId w:val="26"/>
  </w:num>
  <w:num w:numId="61">
    <w:abstractNumId w:val="16"/>
  </w:num>
  <w:num w:numId="62">
    <w:abstractNumId w:val="4"/>
  </w:num>
  <w:num w:numId="63">
    <w:abstractNumId w:val="19"/>
  </w:num>
  <w:num w:numId="64">
    <w:abstractNumId w:val="42"/>
  </w:num>
  <w:num w:numId="65">
    <w:abstractNumId w:val="2"/>
  </w:num>
  <w:num w:numId="66">
    <w:abstractNumId w:val="69"/>
  </w:num>
  <w:num w:numId="67">
    <w:abstractNumId w:val="11"/>
  </w:num>
  <w:num w:numId="68">
    <w:abstractNumId w:val="34"/>
  </w:num>
  <w:num w:numId="69">
    <w:abstractNumId w:val="61"/>
  </w:num>
  <w:num w:numId="70">
    <w:abstractNumId w:val="3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45E"/>
    <w:rsid w:val="000003DE"/>
    <w:rsid w:val="00001D9E"/>
    <w:rsid w:val="000060B7"/>
    <w:rsid w:val="00010161"/>
    <w:rsid w:val="00024CC4"/>
    <w:rsid w:val="00025CDC"/>
    <w:rsid w:val="00035443"/>
    <w:rsid w:val="00051F36"/>
    <w:rsid w:val="00066ECB"/>
    <w:rsid w:val="00070D06"/>
    <w:rsid w:val="0007165D"/>
    <w:rsid w:val="00082555"/>
    <w:rsid w:val="00090AD9"/>
    <w:rsid w:val="00090D02"/>
    <w:rsid w:val="000931A5"/>
    <w:rsid w:val="00093D68"/>
    <w:rsid w:val="00096662"/>
    <w:rsid w:val="000B4F0C"/>
    <w:rsid w:val="000B514E"/>
    <w:rsid w:val="000C0985"/>
    <w:rsid w:val="000F25A3"/>
    <w:rsid w:val="00110E16"/>
    <w:rsid w:val="001306C1"/>
    <w:rsid w:val="00150B9C"/>
    <w:rsid w:val="001631A7"/>
    <w:rsid w:val="00165895"/>
    <w:rsid w:val="00166D64"/>
    <w:rsid w:val="001747C3"/>
    <w:rsid w:val="00187D4E"/>
    <w:rsid w:val="001A1CCF"/>
    <w:rsid w:val="001B1192"/>
    <w:rsid w:val="001B2CC9"/>
    <w:rsid w:val="001B6DBB"/>
    <w:rsid w:val="001C6625"/>
    <w:rsid w:val="001D171B"/>
    <w:rsid w:val="001D6749"/>
    <w:rsid w:val="001E048C"/>
    <w:rsid w:val="001F48DC"/>
    <w:rsid w:val="00202CCA"/>
    <w:rsid w:val="00210A87"/>
    <w:rsid w:val="00211A7E"/>
    <w:rsid w:val="00215F84"/>
    <w:rsid w:val="002338A3"/>
    <w:rsid w:val="00234066"/>
    <w:rsid w:val="002554C1"/>
    <w:rsid w:val="00272B20"/>
    <w:rsid w:val="002733A5"/>
    <w:rsid w:val="00274537"/>
    <w:rsid w:val="00280C7A"/>
    <w:rsid w:val="002811CD"/>
    <w:rsid w:val="00281EF5"/>
    <w:rsid w:val="00286708"/>
    <w:rsid w:val="002A1C54"/>
    <w:rsid w:val="002A4358"/>
    <w:rsid w:val="002B01B8"/>
    <w:rsid w:val="002B592A"/>
    <w:rsid w:val="002C0D57"/>
    <w:rsid w:val="002D088A"/>
    <w:rsid w:val="002D68A2"/>
    <w:rsid w:val="002D6F30"/>
    <w:rsid w:val="002E7E30"/>
    <w:rsid w:val="002F6E76"/>
    <w:rsid w:val="002F7B63"/>
    <w:rsid w:val="0031475B"/>
    <w:rsid w:val="00317843"/>
    <w:rsid w:val="003252BF"/>
    <w:rsid w:val="00325FB2"/>
    <w:rsid w:val="003261E8"/>
    <w:rsid w:val="00326EE0"/>
    <w:rsid w:val="003275B7"/>
    <w:rsid w:val="0034540A"/>
    <w:rsid w:val="00346A9F"/>
    <w:rsid w:val="0035790A"/>
    <w:rsid w:val="003647B0"/>
    <w:rsid w:val="003804D2"/>
    <w:rsid w:val="00381B2D"/>
    <w:rsid w:val="0038247F"/>
    <w:rsid w:val="00395ED2"/>
    <w:rsid w:val="003A74EB"/>
    <w:rsid w:val="003B05A1"/>
    <w:rsid w:val="003D0632"/>
    <w:rsid w:val="003D2F68"/>
    <w:rsid w:val="00422938"/>
    <w:rsid w:val="00422F82"/>
    <w:rsid w:val="00437A48"/>
    <w:rsid w:val="00443535"/>
    <w:rsid w:val="00444CE6"/>
    <w:rsid w:val="00480664"/>
    <w:rsid w:val="00480D78"/>
    <w:rsid w:val="004B144E"/>
    <w:rsid w:val="004C4475"/>
    <w:rsid w:val="004D0690"/>
    <w:rsid w:val="004D10D2"/>
    <w:rsid w:val="004D7791"/>
    <w:rsid w:val="004E23BF"/>
    <w:rsid w:val="004E2592"/>
    <w:rsid w:val="004E6B68"/>
    <w:rsid w:val="00517B08"/>
    <w:rsid w:val="005201BC"/>
    <w:rsid w:val="00527D51"/>
    <w:rsid w:val="005365F4"/>
    <w:rsid w:val="0053789B"/>
    <w:rsid w:val="005447D0"/>
    <w:rsid w:val="0056028E"/>
    <w:rsid w:val="005620E1"/>
    <w:rsid w:val="0057069D"/>
    <w:rsid w:val="0057098F"/>
    <w:rsid w:val="00585DD3"/>
    <w:rsid w:val="0058726F"/>
    <w:rsid w:val="00591063"/>
    <w:rsid w:val="00591E8C"/>
    <w:rsid w:val="005A2B1F"/>
    <w:rsid w:val="005A5F9F"/>
    <w:rsid w:val="005B11AF"/>
    <w:rsid w:val="005C21C4"/>
    <w:rsid w:val="005C2FFB"/>
    <w:rsid w:val="005F411B"/>
    <w:rsid w:val="005F59F0"/>
    <w:rsid w:val="005F5B35"/>
    <w:rsid w:val="00607173"/>
    <w:rsid w:val="006423B6"/>
    <w:rsid w:val="00646865"/>
    <w:rsid w:val="0067510D"/>
    <w:rsid w:val="0068066F"/>
    <w:rsid w:val="006808E5"/>
    <w:rsid w:val="00694886"/>
    <w:rsid w:val="006A1AB9"/>
    <w:rsid w:val="006A4CF0"/>
    <w:rsid w:val="006B13F1"/>
    <w:rsid w:val="006B22F9"/>
    <w:rsid w:val="006B6F0A"/>
    <w:rsid w:val="006B76F0"/>
    <w:rsid w:val="006F37CE"/>
    <w:rsid w:val="006F3E04"/>
    <w:rsid w:val="00701F32"/>
    <w:rsid w:val="00704D18"/>
    <w:rsid w:val="00707D48"/>
    <w:rsid w:val="007360F4"/>
    <w:rsid w:val="00740E04"/>
    <w:rsid w:val="007529AB"/>
    <w:rsid w:val="00767CD9"/>
    <w:rsid w:val="007764DB"/>
    <w:rsid w:val="00777D3E"/>
    <w:rsid w:val="007A4660"/>
    <w:rsid w:val="007B52D5"/>
    <w:rsid w:val="007B710F"/>
    <w:rsid w:val="007C639F"/>
    <w:rsid w:val="007D2B23"/>
    <w:rsid w:val="007D3B2F"/>
    <w:rsid w:val="007D500F"/>
    <w:rsid w:val="007E43D8"/>
    <w:rsid w:val="007F739A"/>
    <w:rsid w:val="008131F6"/>
    <w:rsid w:val="00823FD7"/>
    <w:rsid w:val="00833A4A"/>
    <w:rsid w:val="00837363"/>
    <w:rsid w:val="0084017D"/>
    <w:rsid w:val="00853CBA"/>
    <w:rsid w:val="008543A6"/>
    <w:rsid w:val="00860F73"/>
    <w:rsid w:val="00865909"/>
    <w:rsid w:val="0089195E"/>
    <w:rsid w:val="008C6815"/>
    <w:rsid w:val="008D056F"/>
    <w:rsid w:val="008E2372"/>
    <w:rsid w:val="008E3C11"/>
    <w:rsid w:val="008E547E"/>
    <w:rsid w:val="008F55C8"/>
    <w:rsid w:val="00903841"/>
    <w:rsid w:val="00911279"/>
    <w:rsid w:val="009310D5"/>
    <w:rsid w:val="00932FAB"/>
    <w:rsid w:val="0094048C"/>
    <w:rsid w:val="009475CE"/>
    <w:rsid w:val="00957D1C"/>
    <w:rsid w:val="00961E10"/>
    <w:rsid w:val="00964310"/>
    <w:rsid w:val="009659F4"/>
    <w:rsid w:val="0096714B"/>
    <w:rsid w:val="009671BE"/>
    <w:rsid w:val="009A11A4"/>
    <w:rsid w:val="009B23B4"/>
    <w:rsid w:val="009E657C"/>
    <w:rsid w:val="009F3FEB"/>
    <w:rsid w:val="009F4816"/>
    <w:rsid w:val="00A2387A"/>
    <w:rsid w:val="00A314BB"/>
    <w:rsid w:val="00A32BF2"/>
    <w:rsid w:val="00A442CD"/>
    <w:rsid w:val="00A47939"/>
    <w:rsid w:val="00A47B3C"/>
    <w:rsid w:val="00A5183F"/>
    <w:rsid w:val="00A6257C"/>
    <w:rsid w:val="00A70D30"/>
    <w:rsid w:val="00A72958"/>
    <w:rsid w:val="00A77D54"/>
    <w:rsid w:val="00A8371E"/>
    <w:rsid w:val="00A961A7"/>
    <w:rsid w:val="00AA1C64"/>
    <w:rsid w:val="00AA317E"/>
    <w:rsid w:val="00AA6167"/>
    <w:rsid w:val="00AB059F"/>
    <w:rsid w:val="00AB6C9C"/>
    <w:rsid w:val="00AC039C"/>
    <w:rsid w:val="00AE0543"/>
    <w:rsid w:val="00AE48A3"/>
    <w:rsid w:val="00AF1709"/>
    <w:rsid w:val="00B225A8"/>
    <w:rsid w:val="00B265AA"/>
    <w:rsid w:val="00B26866"/>
    <w:rsid w:val="00B35466"/>
    <w:rsid w:val="00B40E0F"/>
    <w:rsid w:val="00B4493B"/>
    <w:rsid w:val="00B6061F"/>
    <w:rsid w:val="00B629CE"/>
    <w:rsid w:val="00B74948"/>
    <w:rsid w:val="00B77C0C"/>
    <w:rsid w:val="00B82DC5"/>
    <w:rsid w:val="00B94051"/>
    <w:rsid w:val="00BB6C51"/>
    <w:rsid w:val="00BC31E1"/>
    <w:rsid w:val="00BC6FDF"/>
    <w:rsid w:val="00BF24D4"/>
    <w:rsid w:val="00BF3260"/>
    <w:rsid w:val="00C12C9F"/>
    <w:rsid w:val="00C208F8"/>
    <w:rsid w:val="00C3047B"/>
    <w:rsid w:val="00C32091"/>
    <w:rsid w:val="00C33EFF"/>
    <w:rsid w:val="00C42C49"/>
    <w:rsid w:val="00C52964"/>
    <w:rsid w:val="00C53B49"/>
    <w:rsid w:val="00C60718"/>
    <w:rsid w:val="00C62E73"/>
    <w:rsid w:val="00C676BA"/>
    <w:rsid w:val="00C76A7F"/>
    <w:rsid w:val="00C76DE5"/>
    <w:rsid w:val="00C77BDB"/>
    <w:rsid w:val="00C81509"/>
    <w:rsid w:val="00C85F50"/>
    <w:rsid w:val="00C91090"/>
    <w:rsid w:val="00C96308"/>
    <w:rsid w:val="00CA161D"/>
    <w:rsid w:val="00CA509B"/>
    <w:rsid w:val="00CA7A8E"/>
    <w:rsid w:val="00CD12E6"/>
    <w:rsid w:val="00CD5724"/>
    <w:rsid w:val="00CD7854"/>
    <w:rsid w:val="00D05FB0"/>
    <w:rsid w:val="00D13088"/>
    <w:rsid w:val="00D135EC"/>
    <w:rsid w:val="00D13E75"/>
    <w:rsid w:val="00D33CAC"/>
    <w:rsid w:val="00D35971"/>
    <w:rsid w:val="00D36449"/>
    <w:rsid w:val="00D630D4"/>
    <w:rsid w:val="00D6419F"/>
    <w:rsid w:val="00D65312"/>
    <w:rsid w:val="00D66DE9"/>
    <w:rsid w:val="00D80B66"/>
    <w:rsid w:val="00D84D21"/>
    <w:rsid w:val="00D84FE2"/>
    <w:rsid w:val="00D93F57"/>
    <w:rsid w:val="00DA464F"/>
    <w:rsid w:val="00DB74AD"/>
    <w:rsid w:val="00DD2FFE"/>
    <w:rsid w:val="00DD5533"/>
    <w:rsid w:val="00DE54A3"/>
    <w:rsid w:val="00DE7F31"/>
    <w:rsid w:val="00DF6C17"/>
    <w:rsid w:val="00E1082D"/>
    <w:rsid w:val="00E3255E"/>
    <w:rsid w:val="00E43669"/>
    <w:rsid w:val="00E5519D"/>
    <w:rsid w:val="00E557A5"/>
    <w:rsid w:val="00EB045E"/>
    <w:rsid w:val="00EB44D9"/>
    <w:rsid w:val="00EB4E4A"/>
    <w:rsid w:val="00ED0EA8"/>
    <w:rsid w:val="00EE1345"/>
    <w:rsid w:val="00F03585"/>
    <w:rsid w:val="00F07391"/>
    <w:rsid w:val="00F110FE"/>
    <w:rsid w:val="00F25F63"/>
    <w:rsid w:val="00F27D50"/>
    <w:rsid w:val="00F34875"/>
    <w:rsid w:val="00F34F82"/>
    <w:rsid w:val="00F45CC7"/>
    <w:rsid w:val="00F5599D"/>
    <w:rsid w:val="00F72B11"/>
    <w:rsid w:val="00F82866"/>
    <w:rsid w:val="00F91E2C"/>
    <w:rsid w:val="00F96C6F"/>
    <w:rsid w:val="00FA3767"/>
    <w:rsid w:val="00FA38E9"/>
    <w:rsid w:val="00FB1C0F"/>
    <w:rsid w:val="00FB1E81"/>
    <w:rsid w:val="00FB22A9"/>
    <w:rsid w:val="00FB25C5"/>
    <w:rsid w:val="00FB33FB"/>
    <w:rsid w:val="00FB3A2F"/>
    <w:rsid w:val="00FD5161"/>
    <w:rsid w:val="00FE0E21"/>
    <w:rsid w:val="00FF3093"/>
    <w:rsid w:val="00FF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E"/>
  </w:style>
  <w:style w:type="paragraph" w:styleId="1">
    <w:name w:val="heading 1"/>
    <w:basedOn w:val="a"/>
    <w:next w:val="a"/>
    <w:link w:val="10"/>
    <w:uiPriority w:val="9"/>
    <w:qFormat/>
    <w:rsid w:val="003D0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32FAB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32FA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B52D5"/>
    <w:pPr>
      <w:keepNext/>
      <w:tabs>
        <w:tab w:val="left" w:pos="4680"/>
        <w:tab w:val="left" w:pos="4860"/>
        <w:tab w:val="left" w:pos="5220"/>
      </w:tabs>
      <w:spacing w:after="0" w:line="360" w:lineRule="auto"/>
      <w:ind w:left="709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04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EB045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EB045E"/>
    <w:pPr>
      <w:shd w:val="clear" w:color="auto" w:fill="FFFFFF"/>
      <w:spacing w:before="360" w:after="0" w:line="278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8">
    <w:name w:val="Title"/>
    <w:basedOn w:val="a"/>
    <w:link w:val="a9"/>
    <w:uiPriority w:val="99"/>
    <w:qFormat/>
    <w:rsid w:val="00EB0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EB045E"/>
    <w:rPr>
      <w:rFonts w:ascii="Times New Roman" w:eastAsia="Times New Roman" w:hAnsi="Times New Roman" w:cs="Times New Roman"/>
      <w:b/>
      <w:bCs/>
      <w:shadow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B04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EB045E"/>
    <w:rPr>
      <w:rFonts w:cs="Times New Roman"/>
      <w:color w:val="0000CC"/>
      <w:u w:val="single"/>
    </w:rPr>
  </w:style>
  <w:style w:type="character" w:customStyle="1" w:styleId="b-serp-urlitem2">
    <w:name w:val="b-serp-url__item2"/>
    <w:basedOn w:val="a0"/>
    <w:rsid w:val="00EB045E"/>
    <w:rPr>
      <w:rFonts w:cs="Times New Roman"/>
    </w:rPr>
  </w:style>
  <w:style w:type="character" w:customStyle="1" w:styleId="apple-converted-space">
    <w:name w:val="apple-converted-space"/>
    <w:basedOn w:val="a0"/>
    <w:rsid w:val="00EB045E"/>
  </w:style>
  <w:style w:type="paragraph" w:styleId="ac">
    <w:name w:val="Balloon Text"/>
    <w:basedOn w:val="a"/>
    <w:link w:val="ad"/>
    <w:uiPriority w:val="99"/>
    <w:unhideWhenUsed/>
    <w:rsid w:val="00EB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B045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B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B045E"/>
  </w:style>
  <w:style w:type="paragraph" w:styleId="af0">
    <w:name w:val="footer"/>
    <w:basedOn w:val="a"/>
    <w:link w:val="af1"/>
    <w:uiPriority w:val="99"/>
    <w:unhideWhenUsed/>
    <w:rsid w:val="00EB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B045E"/>
  </w:style>
  <w:style w:type="paragraph" w:styleId="af2">
    <w:name w:val="Body Text"/>
    <w:basedOn w:val="a"/>
    <w:link w:val="af3"/>
    <w:unhideWhenUsed/>
    <w:rsid w:val="00E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B0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B045E"/>
  </w:style>
  <w:style w:type="paragraph" w:customStyle="1" w:styleId="12">
    <w:name w:val="Без интервала1"/>
    <w:rsid w:val="007D3B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Strong"/>
    <w:uiPriority w:val="99"/>
    <w:qFormat/>
    <w:rsid w:val="0084017D"/>
    <w:rPr>
      <w:b/>
      <w:bCs/>
    </w:rPr>
  </w:style>
  <w:style w:type="paragraph" w:customStyle="1" w:styleId="msolistparagraph0">
    <w:name w:val="msolistparagraph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84017D"/>
    <w:rPr>
      <w:i/>
      <w:iCs/>
    </w:rPr>
  </w:style>
  <w:style w:type="paragraph" w:customStyle="1" w:styleId="msolistparagraphcxsplast">
    <w:name w:val="msolistparagraphcxsplast"/>
    <w:basedOn w:val="a"/>
    <w:rsid w:val="00B265AA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B940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94051"/>
  </w:style>
  <w:style w:type="character" w:customStyle="1" w:styleId="c4">
    <w:name w:val="c4"/>
    <w:basedOn w:val="a0"/>
    <w:rsid w:val="00704D18"/>
  </w:style>
  <w:style w:type="paragraph" w:customStyle="1" w:styleId="Style7">
    <w:name w:val="Style7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3EFF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33EFF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C33EFF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C33EF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0">
    <w:name w:val="Font Style60"/>
    <w:basedOn w:val="a0"/>
    <w:uiPriority w:val="99"/>
    <w:rsid w:val="00C33EFF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33EFF"/>
    <w:pPr>
      <w:widowControl w:val="0"/>
      <w:autoSpaceDE w:val="0"/>
      <w:autoSpaceDN w:val="0"/>
      <w:adjustRightInd w:val="0"/>
      <w:spacing w:after="0" w:line="250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C33EFF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391"/>
  </w:style>
  <w:style w:type="character" w:customStyle="1" w:styleId="c1">
    <w:name w:val="c1"/>
    <w:basedOn w:val="a0"/>
    <w:rsid w:val="00F07391"/>
  </w:style>
  <w:style w:type="character" w:customStyle="1" w:styleId="40">
    <w:name w:val="Заголовок 4 Знак"/>
    <w:basedOn w:val="a0"/>
    <w:link w:val="4"/>
    <w:rsid w:val="007B52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52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52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24">
    <w:name w:val="c24"/>
    <w:basedOn w:val="a"/>
    <w:rsid w:val="00F9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1E2C"/>
  </w:style>
  <w:style w:type="character" w:customStyle="1" w:styleId="c10">
    <w:name w:val="c10"/>
    <w:basedOn w:val="a0"/>
    <w:rsid w:val="00F91E2C"/>
  </w:style>
  <w:style w:type="character" w:customStyle="1" w:styleId="Zag11">
    <w:name w:val="Zag_11"/>
    <w:uiPriority w:val="99"/>
    <w:rsid w:val="00AE0543"/>
  </w:style>
  <w:style w:type="character" w:customStyle="1" w:styleId="10">
    <w:name w:val="Заголовок 1 Знак"/>
    <w:basedOn w:val="a0"/>
    <w:link w:val="1"/>
    <w:uiPriority w:val="9"/>
    <w:rsid w:val="003D0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DE54A3"/>
  </w:style>
  <w:style w:type="paragraph" w:customStyle="1" w:styleId="FR4">
    <w:name w:val="FR4"/>
    <w:rsid w:val="00FB1C0F"/>
    <w:pPr>
      <w:widowControl w:val="0"/>
      <w:autoSpaceDE w:val="0"/>
      <w:autoSpaceDN w:val="0"/>
      <w:adjustRightInd w:val="0"/>
      <w:spacing w:before="20" w:after="0" w:line="320" w:lineRule="auto"/>
      <w:ind w:firstLine="36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customStyle="1" w:styleId="Calibri105pt">
    <w:name w:val="Основной текст + Calibri;10;5 pt;Полужирный"/>
    <w:rsid w:val="001E048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1">
    <w:name w:val="Основной текст (2)"/>
    <w:basedOn w:val="a"/>
    <w:rsid w:val="001E048C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paragraph" w:customStyle="1" w:styleId="Default0">
    <w:name w:val="Default"/>
    <w:rsid w:val="00560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7D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Знак1"/>
    <w:basedOn w:val="a"/>
    <w:rsid w:val="00A961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32F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932FA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rsid w:val="00932FAB"/>
  </w:style>
  <w:style w:type="table" w:customStyle="1" w:styleId="15">
    <w:name w:val="Сетка таблицы1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rsid w:val="00932FAB"/>
    <w:rPr>
      <w:vertAlign w:val="superscript"/>
    </w:rPr>
  </w:style>
  <w:style w:type="character" w:customStyle="1" w:styleId="af9">
    <w:name w:val="Текст сноски Знак"/>
    <w:aliases w:val="Знак6 Знак"/>
    <w:link w:val="afa"/>
    <w:locked/>
    <w:rsid w:val="00932FAB"/>
    <w:rPr>
      <w:rFonts w:ascii="Calibri" w:eastAsia="Calibri" w:hAnsi="Calibri"/>
    </w:rPr>
  </w:style>
  <w:style w:type="paragraph" w:styleId="afa">
    <w:name w:val="footnote text"/>
    <w:aliases w:val="Знак6"/>
    <w:basedOn w:val="a"/>
    <w:link w:val="af9"/>
    <w:rsid w:val="00932FAB"/>
    <w:pPr>
      <w:spacing w:after="0" w:line="240" w:lineRule="auto"/>
    </w:pPr>
    <w:rPr>
      <w:rFonts w:ascii="Calibri" w:eastAsia="Calibri" w:hAnsi="Calibri"/>
    </w:rPr>
  </w:style>
  <w:style w:type="character" w:customStyle="1" w:styleId="16">
    <w:name w:val="Текст сноски Знак1"/>
    <w:basedOn w:val="a0"/>
    <w:rsid w:val="00932FAB"/>
    <w:rPr>
      <w:sz w:val="20"/>
      <w:szCs w:val="20"/>
    </w:rPr>
  </w:style>
  <w:style w:type="paragraph" w:customStyle="1" w:styleId="afb">
    <w:name w:val="Знак"/>
    <w:basedOn w:val="a"/>
    <w:rsid w:val="00932FA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Обычный1"/>
    <w:rsid w:val="00932FAB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8">
    <w:name w:val="Обычный1"/>
    <w:rsid w:val="00932FAB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бычный2"/>
    <w:rsid w:val="00932FAB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caption"/>
    <w:basedOn w:val="a"/>
    <w:qFormat/>
    <w:rsid w:val="00932F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d">
    <w:name w:val="page number"/>
    <w:basedOn w:val="a0"/>
    <w:rsid w:val="00932FAB"/>
  </w:style>
  <w:style w:type="paragraph" w:customStyle="1" w:styleId="dash041e005f0431005f044b005f0447005f043d005f044b005f0439">
    <w:name w:val="dash041e_005f0431_005f044b_005f0447_005f043d_005f044b_005f0439"/>
    <w:basedOn w:val="a"/>
    <w:rsid w:val="0093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name">
    <w:name w:val="site_name"/>
    <w:rsid w:val="00932FAB"/>
    <w:rPr>
      <w:b/>
      <w:bCs/>
      <w:vanish w:val="0"/>
      <w:webHidden w:val="0"/>
      <w:color w:val="FFFFFF"/>
      <w:sz w:val="48"/>
      <w:szCs w:val="48"/>
      <w:specVanish w:val="0"/>
    </w:rPr>
  </w:style>
  <w:style w:type="paragraph" w:customStyle="1" w:styleId="Style10">
    <w:name w:val="Style10"/>
    <w:basedOn w:val="a"/>
    <w:uiPriority w:val="99"/>
    <w:rsid w:val="00932FA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uiPriority w:val="99"/>
    <w:rsid w:val="00932FAB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uiPriority w:val="99"/>
    <w:rsid w:val="00932FAB"/>
    <w:rPr>
      <w:rFonts w:ascii="Microsoft Sans Serif" w:hAnsi="Microsoft Sans Serif" w:cs="Microsoft Sans Serif"/>
      <w:b/>
      <w:bCs/>
      <w:sz w:val="16"/>
      <w:szCs w:val="16"/>
    </w:rPr>
  </w:style>
  <w:style w:type="paragraph" w:styleId="afe">
    <w:name w:val="Plain Text"/>
    <w:basedOn w:val="a"/>
    <w:link w:val="aff"/>
    <w:rsid w:val="00932F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932FAB"/>
    <w:rPr>
      <w:rFonts w:ascii="Courier New" w:eastAsia="Times New Roman" w:hAnsi="Courier New" w:cs="Times New Roman"/>
      <w:sz w:val="20"/>
      <w:szCs w:val="20"/>
    </w:rPr>
  </w:style>
  <w:style w:type="paragraph" w:customStyle="1" w:styleId="c9">
    <w:name w:val="c9"/>
    <w:basedOn w:val="a"/>
    <w:rsid w:val="0093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c60">
    <w:name w:val="c61 c60"/>
    <w:basedOn w:val="a"/>
    <w:rsid w:val="0093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932FAB"/>
  </w:style>
  <w:style w:type="table" w:customStyle="1" w:styleId="110">
    <w:name w:val="Сетка таблицы11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32FAB"/>
  </w:style>
  <w:style w:type="table" w:customStyle="1" w:styleId="23">
    <w:name w:val="Сетка таблицы2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32FAB"/>
  </w:style>
  <w:style w:type="paragraph" w:customStyle="1" w:styleId="c11">
    <w:name w:val="c11"/>
    <w:basedOn w:val="a"/>
    <w:rsid w:val="00932F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FAB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95" w:line="390" w:lineRule="atLeast"/>
    </w:pPr>
    <w:rPr>
      <w:rFonts w:ascii="Consolas" w:eastAsia="Times New Roman" w:hAnsi="Consolas" w:cs="Courier New"/>
      <w:color w:val="333333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2FAB"/>
    <w:rPr>
      <w:rFonts w:ascii="Consolas" w:eastAsia="Times New Roman" w:hAnsi="Consolas" w:cs="Courier New"/>
      <w:color w:val="333333"/>
      <w:sz w:val="24"/>
      <w:szCs w:val="24"/>
      <w:shd w:val="clear" w:color="auto" w:fill="F5F5F5"/>
      <w:lang w:eastAsia="ru-RU"/>
    </w:rPr>
  </w:style>
  <w:style w:type="table" w:customStyle="1" w:styleId="41">
    <w:name w:val="Сетка таблицы4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932FAB"/>
  </w:style>
  <w:style w:type="table" w:customStyle="1" w:styleId="5">
    <w:name w:val="Сетка таблицы5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932FAB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932FAB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932F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rsid w:val="00932FAB"/>
    <w:rPr>
      <w:rFonts w:ascii="Calibri" w:eastAsia="Calibri" w:hAnsi="Calibri" w:cs="Times New Roman"/>
    </w:rPr>
  </w:style>
  <w:style w:type="table" w:customStyle="1" w:styleId="71">
    <w:name w:val="Сетка таблицы71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32FAB"/>
    <w:rPr>
      <w:color w:val="808080"/>
      <w:shd w:val="clear" w:color="auto" w:fill="E6E6E6"/>
    </w:rPr>
  </w:style>
  <w:style w:type="numbering" w:customStyle="1" w:styleId="26">
    <w:name w:val="Нет списка2"/>
    <w:next w:val="a2"/>
    <w:uiPriority w:val="99"/>
    <w:semiHidden/>
    <w:unhideWhenUsed/>
    <w:rsid w:val="00932FAB"/>
  </w:style>
  <w:style w:type="table" w:customStyle="1" w:styleId="9">
    <w:name w:val="Сетка таблицы9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32FAB"/>
  </w:style>
  <w:style w:type="table" w:customStyle="1" w:styleId="410">
    <w:name w:val="Сетка таблицы4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camp.ru/index.php?tit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1740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erzenlib.ru/ecology/docs/pechat.../2011_pechat_elektron_izd_0503_034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odelo.org/597-biblioteka_isarsibir-ekologicheskaya_period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systema.ru/03programs/igr/03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1AA4-94F6-4F32-B532-EDBB9022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17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алена маникина</cp:lastModifiedBy>
  <cp:revision>90</cp:revision>
  <cp:lastPrinted>2016-11-07T03:32:00Z</cp:lastPrinted>
  <dcterms:created xsi:type="dcterms:W3CDTF">2015-09-17T14:51:00Z</dcterms:created>
  <dcterms:modified xsi:type="dcterms:W3CDTF">2024-09-10T18:28:00Z</dcterms:modified>
</cp:coreProperties>
</file>