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11" w:rsidRDefault="00777618" w:rsidP="006C42F2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  <w:r>
        <w:rPr>
          <w:rFonts w:asciiTheme="minorHAnsi" w:hAnsiTheme="minorHAnsi"/>
          <w:b/>
          <w:bCs/>
          <w:caps/>
          <w:noProof/>
          <w:lang w:eastAsia="ru-RU"/>
        </w:rPr>
        <w:drawing>
          <wp:inline distT="0" distB="0" distL="0" distR="0">
            <wp:extent cx="6978650" cy="10001289"/>
            <wp:effectExtent l="19050" t="0" r="0" b="0"/>
            <wp:docPr id="1" name="Рисунок 1" descr="C:\Users\_\Downloads\172580530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805307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0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F2" w:rsidRPr="00777618" w:rsidRDefault="006C42F2" w:rsidP="006C42F2">
      <w:pPr>
        <w:widowControl/>
        <w:autoSpaceDE/>
        <w:autoSpaceDN/>
        <w:rPr>
          <w:sz w:val="17"/>
          <w:lang w:val="en-US"/>
        </w:rPr>
        <w:sectPr w:rsidR="006C42F2" w:rsidRPr="00777618" w:rsidSect="00046F58">
          <w:type w:val="continuous"/>
          <w:pgSz w:w="11910" w:h="16840"/>
          <w:pgMar w:top="0" w:right="280" w:bottom="520" w:left="640" w:header="720" w:footer="720" w:gutter="0"/>
          <w:cols w:space="720"/>
          <w:docGrid w:linePitch="299"/>
        </w:sectPr>
      </w:pPr>
    </w:p>
    <w:p w:rsidR="001065C4" w:rsidRDefault="00966002">
      <w:pPr>
        <w:pStyle w:val="1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1065C4" w:rsidRDefault="00A72D52">
      <w:pPr>
        <w:pStyle w:val="a3"/>
        <w:spacing w:before="3"/>
        <w:ind w:left="0"/>
        <w:rPr>
          <w:b/>
          <w:sz w:val="8"/>
        </w:rPr>
      </w:pPr>
      <w:r w:rsidRPr="00A72D52">
        <w:pict>
          <v:rect id="docshape1" o:spid="_x0000_s1035" style="position:absolute;margin-left:33.3pt;margin-top: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3" w:line="292" w:lineRule="auto"/>
        <w:ind w:left="107" w:firstLine="182"/>
        <w:jc w:val="both"/>
      </w:pPr>
      <w:r>
        <w:t>Программа</w:t>
      </w:r>
      <w:r>
        <w:rPr>
          <w:spacing w:val="-8"/>
        </w:rPr>
        <w:t xml:space="preserve"> </w:t>
      </w:r>
      <w:r>
        <w:t>по 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 в</w:t>
      </w:r>
      <w:r>
        <w:rPr>
          <w:spacing w:val="-6"/>
        </w:rPr>
        <w:t xml:space="preserve"> </w:t>
      </w:r>
      <w:r>
        <w:t xml:space="preserve">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1065C4" w:rsidRDefault="00966002" w:rsidP="00CE72B8">
      <w:pPr>
        <w:pStyle w:val="a3"/>
        <w:spacing w:line="292" w:lineRule="auto"/>
        <w:ind w:left="107" w:right="248" w:firstLine="182"/>
        <w:jc w:val="both"/>
      </w:pPr>
      <w: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(определенные</w:t>
      </w:r>
      <w:r>
        <w:rPr>
          <w:spacing w:val="-11"/>
        </w:rPr>
        <w:t xml:space="preserve"> </w:t>
      </w:r>
      <w:r>
        <w:t>волевые</w:t>
      </w:r>
      <w:r>
        <w:rPr>
          <w:spacing w:val="-7"/>
        </w:rPr>
        <w:t xml:space="preserve"> </w:t>
      </w:r>
      <w:r>
        <w:t>усилия,</w:t>
      </w:r>
      <w:r>
        <w:rPr>
          <w:spacing w:val="-4"/>
        </w:rPr>
        <w:t xml:space="preserve"> </w:t>
      </w:r>
      <w:r>
        <w:t>саморегуляция,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9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1065C4" w:rsidRDefault="00966002" w:rsidP="00CE72B8">
      <w:pPr>
        <w:pStyle w:val="a3"/>
        <w:spacing w:line="290" w:lineRule="auto"/>
        <w:ind w:left="107" w:firstLine="182"/>
        <w:jc w:val="both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1065C4" w:rsidRDefault="00966002" w:rsidP="00CE72B8">
      <w:pPr>
        <w:pStyle w:val="a3"/>
        <w:ind w:left="290"/>
        <w:jc w:val="both"/>
      </w:pPr>
      <w:r>
        <w:t>Представлены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1065C4" w:rsidRDefault="00966002" w:rsidP="00CE72B8">
      <w:pPr>
        <w:pStyle w:val="a3"/>
        <w:spacing w:before="41" w:line="290" w:lineRule="auto"/>
        <w:ind w:left="107" w:firstLine="182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1065C4" w:rsidRDefault="00966002" w:rsidP="00CE72B8">
      <w:pPr>
        <w:pStyle w:val="a3"/>
        <w:spacing w:before="6" w:line="292" w:lineRule="auto"/>
        <w:ind w:left="107" w:firstLine="182"/>
        <w:jc w:val="both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99" w:line="292" w:lineRule="auto"/>
        <w:ind w:right="511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7" w:line="292" w:lineRule="auto"/>
        <w:ind w:right="195" w:firstLine="0"/>
        <w:jc w:val="both"/>
        <w:rPr>
          <w:sz w:val="24"/>
        </w:rPr>
      </w:pPr>
      <w:r>
        <w:rPr>
          <w:sz w:val="24"/>
        </w:rPr>
        <w:t>развитие умений и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3" w:line="292" w:lineRule="auto"/>
        <w:ind w:right="241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3"/>
        <w:spacing w:before="60" w:line="292" w:lineRule="auto"/>
        <w:jc w:val="both"/>
      </w:pPr>
      <w:r>
        <w:lastRenderedPageBreak/>
        <w:t>культурного</w:t>
      </w:r>
      <w:r>
        <w:rPr>
          <w:spacing w:val="-2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по созданию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 правил</w:t>
      </w:r>
      <w:r>
        <w:rPr>
          <w:spacing w:val="-7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1065C4" w:rsidRDefault="00966002" w:rsidP="00CE72B8">
      <w:pPr>
        <w:pStyle w:val="a3"/>
        <w:spacing w:before="102" w:line="290" w:lineRule="auto"/>
        <w:ind w:left="107" w:right="248" w:firstLine="182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природа»,</w:t>
      </w:r>
    </w:p>
    <w:p w:rsidR="001065C4" w:rsidRDefault="00966002" w:rsidP="00CE72B8">
      <w:pPr>
        <w:pStyle w:val="a3"/>
        <w:spacing w:before="2" w:line="292" w:lineRule="auto"/>
        <w:ind w:left="107"/>
        <w:jc w:val="both"/>
      </w:pPr>
      <w:r>
        <w:t>«Человек и</w:t>
      </w:r>
      <w:r>
        <w:rPr>
          <w:spacing w:val="-4"/>
        </w:rPr>
        <w:t xml:space="preserve"> </w:t>
      </w:r>
      <w:r>
        <w:t>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развивающейся</w:t>
      </w:r>
      <w:r>
        <w:rPr>
          <w:spacing w:val="-3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1065C4" w:rsidRDefault="00966002" w:rsidP="00CE72B8">
      <w:pPr>
        <w:pStyle w:val="a3"/>
        <w:spacing w:line="273" w:lineRule="exact"/>
        <w:ind w:left="107"/>
        <w:jc w:val="both"/>
      </w:pP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rPr>
          <w:spacing w:val="-2"/>
        </w:rPr>
        <w:t>идей: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2"/>
        <w:ind w:left="890" w:hanging="36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1065C4" w:rsidRDefault="00966002" w:rsidP="00CE72B8">
      <w:pPr>
        <w:pStyle w:val="a3"/>
        <w:spacing w:before="60" w:line="295" w:lineRule="auto"/>
        <w:ind w:right="278"/>
        <w:jc w:val="both"/>
      </w:pP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 «Человек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4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1065C4" w:rsidRDefault="00966002" w:rsidP="00CE72B8">
      <w:pPr>
        <w:pStyle w:val="a3"/>
        <w:spacing w:before="104" w:line="292" w:lineRule="auto"/>
        <w:ind w:left="107" w:right="248" w:firstLine="182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66 часов (два часа в неделю).</w:t>
      </w:r>
    </w:p>
    <w:p w:rsidR="001065C4" w:rsidRDefault="001065C4">
      <w:pPr>
        <w:spacing w:line="292" w:lineRule="auto"/>
        <w:sectPr w:rsidR="001065C4">
          <w:pgSz w:w="11900" w:h="16840"/>
          <w:pgMar w:top="48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1"/>
        <w:jc w:val="both"/>
      </w:pPr>
      <w:bookmarkStart w:id="1" w:name="СОДЕРЖАНИЕ_УЧЕБНОГО_ПРЕДМЕТА"/>
      <w:bookmarkStart w:id="2" w:name="Универсальные_учебные_действия_(пропедев"/>
      <w:bookmarkEnd w:id="1"/>
      <w:bookmarkEnd w:id="2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1065C4" w:rsidRDefault="00A72D52" w:rsidP="00CE72B8">
      <w:pPr>
        <w:pStyle w:val="a3"/>
        <w:spacing w:before="3"/>
        <w:ind w:left="0"/>
        <w:jc w:val="both"/>
        <w:rPr>
          <w:b/>
          <w:sz w:val="8"/>
        </w:rPr>
      </w:pPr>
      <w:r w:rsidRPr="00A72D52">
        <w:pict>
          <v:rect id="docshape2" o:spid="_x0000_s1034" style="position:absolute;left:0;text-align:left;margin-left:33.3pt;margin-top:6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spacing w:before="173"/>
        <w:ind w:left="29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общество</w:t>
      </w:r>
    </w:p>
    <w:p w:rsidR="001065C4" w:rsidRDefault="00966002" w:rsidP="00CE72B8">
      <w:pPr>
        <w:pStyle w:val="a3"/>
        <w:spacing w:before="60" w:line="292" w:lineRule="auto"/>
        <w:ind w:left="107" w:firstLine="182"/>
        <w:jc w:val="both"/>
      </w:pPr>
      <w:r>
        <w:t>Школа.</w:t>
      </w:r>
      <w:r>
        <w:rPr>
          <w:spacing w:val="-1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Классный,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коллектив.</w:t>
      </w:r>
      <w:r>
        <w:rPr>
          <w:spacing w:val="-6"/>
        </w:rPr>
        <w:t xml:space="preserve"> </w:t>
      </w:r>
      <w:r>
        <w:t>Друзья, взаимоотношения между ними; ценность дружбы, согласия, взаимной помощи. Совместная</w:t>
      </w:r>
    </w:p>
    <w:p w:rsidR="001065C4" w:rsidRDefault="00966002" w:rsidP="00CE72B8">
      <w:pPr>
        <w:pStyle w:val="a3"/>
        <w:spacing w:line="292" w:lineRule="auto"/>
        <w:ind w:left="107" w:right="187"/>
        <w:jc w:val="both"/>
      </w:pPr>
      <w:r>
        <w:t>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-7"/>
        </w:rPr>
        <w:t xml:space="preserve"> </w:t>
      </w:r>
      <w:r>
        <w:t>поза;</w:t>
      </w:r>
      <w:r>
        <w:rPr>
          <w:spacing w:val="-1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 места.</w:t>
      </w:r>
      <w:r>
        <w:rPr>
          <w:spacing w:val="-5"/>
        </w:rPr>
        <w:t xml:space="preserve"> </w:t>
      </w:r>
      <w:r>
        <w:t>Правила безопасной работы на учебном месте. Режим труда и отдыха.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Семья. Моя</w:t>
      </w:r>
      <w:r>
        <w:rPr>
          <w:spacing w:val="-7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настоящем. Имена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1065C4" w:rsidRDefault="00966002" w:rsidP="00CE72B8">
      <w:pPr>
        <w:pStyle w:val="a3"/>
        <w:tabs>
          <w:tab w:val="left" w:pos="9125"/>
        </w:tabs>
        <w:spacing w:line="292" w:lineRule="auto"/>
        <w:ind w:left="107" w:right="187" w:firstLine="182"/>
        <w:jc w:val="both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крае.</w:t>
      </w:r>
      <w:r>
        <w:rPr>
          <w:spacing w:val="-2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 пункта</w:t>
      </w:r>
      <w:r>
        <w:rPr>
          <w:spacing w:val="-5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1065C4" w:rsidRDefault="00966002" w:rsidP="00CE72B8">
      <w:pPr>
        <w:spacing w:line="274" w:lineRule="exact"/>
        <w:ind w:left="29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природа</w:t>
      </w:r>
    </w:p>
    <w:p w:rsidR="001065C4" w:rsidRDefault="00966002" w:rsidP="00CE72B8">
      <w:pPr>
        <w:pStyle w:val="a3"/>
        <w:spacing w:before="51" w:line="292" w:lineRule="auto"/>
        <w:ind w:left="107" w:right="248" w:firstLine="182"/>
        <w:jc w:val="both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</w:t>
      </w:r>
      <w:r>
        <w:rPr>
          <w:spacing w:val="-2"/>
        </w:rPr>
        <w:t xml:space="preserve"> </w:t>
      </w:r>
      <w:r>
        <w:t>своего края. Погода и</w:t>
      </w:r>
      <w:r>
        <w:rPr>
          <w:spacing w:val="-2"/>
        </w:rPr>
        <w:t xml:space="preserve"> </w:t>
      </w:r>
      <w:r>
        <w:t>термометр. Определение температуры воздуха (воды) по</w:t>
      </w:r>
      <w:r>
        <w:rPr>
          <w:spacing w:val="-2"/>
        </w:rPr>
        <w:t xml:space="preserve"> </w:t>
      </w:r>
      <w:r>
        <w:t>термометру. 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природой. Правила нравственного и безопасного поведения в природе.</w:t>
      </w:r>
    </w:p>
    <w:p w:rsidR="001065C4" w:rsidRDefault="00966002" w:rsidP="00CE72B8">
      <w:pPr>
        <w:pStyle w:val="a3"/>
        <w:spacing w:line="290" w:lineRule="auto"/>
        <w:ind w:left="107" w:firstLine="182"/>
        <w:jc w:val="both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</w:p>
    <w:p w:rsidR="001065C4" w:rsidRDefault="00966002" w:rsidP="00CE72B8">
      <w:pPr>
        <w:pStyle w:val="a3"/>
        <w:ind w:left="107"/>
        <w:jc w:val="both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1065C4" w:rsidRDefault="00966002" w:rsidP="00CE72B8">
      <w:pPr>
        <w:pStyle w:val="a3"/>
        <w:spacing w:before="54" w:line="292" w:lineRule="auto"/>
        <w:ind w:left="107" w:right="248" w:firstLine="182"/>
        <w:jc w:val="both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(звери,</w:t>
      </w:r>
      <w:r>
        <w:rPr>
          <w:spacing w:val="-1"/>
        </w:rPr>
        <w:t xml:space="preserve"> </w:t>
      </w:r>
      <w:r>
        <w:t>насекомые,</w:t>
      </w:r>
      <w:r>
        <w:rPr>
          <w:spacing w:val="-1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1065C4" w:rsidRDefault="00966002" w:rsidP="00CE72B8">
      <w:pPr>
        <w:spacing w:line="275" w:lineRule="exact"/>
        <w:ind w:left="29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1065C4" w:rsidRDefault="00966002" w:rsidP="00CE72B8">
      <w:pPr>
        <w:pStyle w:val="a3"/>
        <w:spacing w:before="60" w:line="292" w:lineRule="auto"/>
        <w:ind w:left="107" w:firstLine="182"/>
        <w:jc w:val="both"/>
      </w:pPr>
      <w:r>
        <w:t>Понимание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Дорога</w:t>
      </w:r>
      <w:r>
        <w:rPr>
          <w:spacing w:val="-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школы. 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(дорожные</w:t>
      </w:r>
      <w:r>
        <w:rPr>
          <w:spacing w:val="-3"/>
        </w:rPr>
        <w:t xml:space="preserve"> </w:t>
      </w:r>
      <w:r>
        <w:t>знаки, дорожная разметка, дорожные сигналы).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6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контролируемого доступа в Интернет.</w:t>
      </w:r>
    </w:p>
    <w:p w:rsidR="001065C4" w:rsidRDefault="00966002" w:rsidP="00CE72B8">
      <w:pPr>
        <w:pStyle w:val="2"/>
        <w:spacing w:before="117"/>
        <w:jc w:val="both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rPr>
          <w:spacing w:val="-2"/>
        </w:rPr>
        <w:t>уровень)</w:t>
      </w:r>
    </w:p>
    <w:p w:rsidR="001065C4" w:rsidRDefault="00966002" w:rsidP="00CE72B8">
      <w:pPr>
        <w:spacing w:before="55"/>
        <w:ind w:left="29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379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88" w:lineRule="auto"/>
        <w:ind w:right="468" w:firstLine="0"/>
        <w:jc w:val="both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5" w:line="292" w:lineRule="auto"/>
        <w:ind w:right="292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1065C4" w:rsidRDefault="00966002" w:rsidP="00CE72B8">
      <w:pPr>
        <w:spacing w:before="99"/>
        <w:ind w:left="29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205" w:firstLine="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 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62"/>
        <w:ind w:left="890" w:hanging="366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1065C4" w:rsidRDefault="00966002" w:rsidP="00CE72B8">
      <w:pPr>
        <w:spacing w:before="165"/>
        <w:ind w:left="29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5" w:line="292" w:lineRule="auto"/>
        <w:ind w:right="5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 участников; уважительно от носиться к разным мнениям;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5" w:line="292" w:lineRule="auto"/>
        <w:ind w:right="1336" w:firstLine="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550" w:firstLine="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3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764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 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1065C4" w:rsidRDefault="00966002" w:rsidP="00CE72B8">
      <w:pPr>
        <w:spacing w:before="166"/>
        <w:ind w:left="29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0" w:line="292" w:lineRule="auto"/>
        <w:ind w:right="379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42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36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 w:rsidR="001065C4" w:rsidRDefault="00966002" w:rsidP="00CE72B8">
      <w:pPr>
        <w:spacing w:before="107"/>
        <w:ind w:left="29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741" w:firstLine="0"/>
        <w:jc w:val="both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1065C4" w:rsidRDefault="001065C4">
      <w:pPr>
        <w:spacing w:line="292" w:lineRule="auto"/>
        <w:rPr>
          <w:sz w:val="24"/>
        </w:rPr>
        <w:sectPr w:rsidR="001065C4">
          <w:pgSz w:w="11900" w:h="16840"/>
          <w:pgMar w:top="56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1"/>
        <w:jc w:val="both"/>
      </w:pPr>
      <w:bookmarkStart w:id="3" w:name="ПЛАНИРУЕМЫЕ_ОБРАЗОВАТЕЛЬНЫЕ_РЕЗУЛЬТАТЫ"/>
      <w:bookmarkStart w:id="4" w:name="ЛИЧНОСТНЫЕ_РЕЗУЛЬТАТЫ"/>
      <w:bookmarkStart w:id="5" w:name="Гражданско-патриотического_воспитания:"/>
      <w:bookmarkStart w:id="6" w:name="Духовно-нравственного_воспитания:"/>
      <w:bookmarkStart w:id="7" w:name="Эстетического_воспитания:"/>
      <w:bookmarkStart w:id="8" w:name="Физического_воспитания,_формирования_кул"/>
      <w:bookmarkEnd w:id="3"/>
      <w:bookmarkEnd w:id="4"/>
      <w:bookmarkEnd w:id="5"/>
      <w:bookmarkEnd w:id="6"/>
      <w:bookmarkEnd w:id="7"/>
      <w:bookmarkEnd w:id="8"/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1065C4" w:rsidRDefault="00A72D52" w:rsidP="00CE72B8">
      <w:pPr>
        <w:pStyle w:val="a3"/>
        <w:spacing w:before="3"/>
        <w:ind w:left="0"/>
        <w:jc w:val="both"/>
        <w:rPr>
          <w:b/>
          <w:sz w:val="8"/>
        </w:rPr>
      </w:pPr>
      <w:r w:rsidRPr="00A72D52">
        <w:pict>
          <v:rect id="docshape3" o:spid="_x0000_s1033" style="position:absolute;left:0;text-align:left;margin-left:33.3pt;margin-top:6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3" w:line="292" w:lineRule="auto"/>
        <w:ind w:left="107" w:firstLine="182"/>
        <w:jc w:val="both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1065C4" w:rsidRDefault="00966002" w:rsidP="00CE72B8">
      <w:pPr>
        <w:pStyle w:val="1"/>
        <w:spacing w:before="157"/>
        <w:jc w:val="both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065C4" w:rsidRDefault="00A72D52" w:rsidP="00CE72B8">
      <w:pPr>
        <w:pStyle w:val="a3"/>
        <w:spacing w:before="2"/>
        <w:ind w:left="0"/>
        <w:jc w:val="both"/>
        <w:rPr>
          <w:b/>
          <w:sz w:val="8"/>
        </w:rPr>
      </w:pPr>
      <w:r w:rsidRPr="00A72D52">
        <w:pict>
          <v:rect id="docshape4" o:spid="_x0000_s1032" style="position:absolute;left:0;text-align:left;margin-left:33.3pt;margin-top:5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5" w:line="292" w:lineRule="auto"/>
        <w:ind w:left="107" w:firstLine="182"/>
        <w:jc w:val="both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 должны отражать приобретение первоначального опыта деятельности обучающихся, в части:</w:t>
      </w:r>
    </w:p>
    <w:p w:rsidR="001065C4" w:rsidRDefault="00966002" w:rsidP="00CE72B8">
      <w:pPr>
        <w:pStyle w:val="2"/>
        <w:spacing w:before="0" w:line="273" w:lineRule="exact"/>
        <w:jc w:val="both"/>
      </w:pPr>
      <w:r>
        <w:rPr>
          <w:spacing w:val="-2"/>
        </w:rPr>
        <w:t>Гражданско-патриотического</w:t>
      </w:r>
      <w:r>
        <w:rPr>
          <w:spacing w:val="35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803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0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248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1" w:line="292" w:lineRule="auto"/>
        <w:ind w:right="1590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1065C4" w:rsidRDefault="00966002" w:rsidP="00CE72B8">
      <w:pPr>
        <w:pStyle w:val="2"/>
        <w:spacing w:before="110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5" w:line="292" w:lineRule="auto"/>
        <w:ind w:right="330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974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строятся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 сопереживания, уважения и доброжелательности;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2" w:line="292" w:lineRule="auto"/>
        <w:ind w:right="732" w:firstLine="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1065C4" w:rsidRDefault="00966002" w:rsidP="00CE72B8">
      <w:pPr>
        <w:pStyle w:val="2"/>
        <w:spacing w:before="104"/>
        <w:jc w:val="both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380" w:firstLine="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26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преобразующей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1065C4" w:rsidRDefault="00966002" w:rsidP="00CE72B8">
      <w:pPr>
        <w:pStyle w:val="2"/>
        <w:spacing w:before="104"/>
        <w:jc w:val="both"/>
      </w:pPr>
      <w:r>
        <w:t>Физического</w:t>
      </w:r>
      <w:r>
        <w:rPr>
          <w:spacing w:val="-12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457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585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2"/>
        <w:jc w:val="both"/>
      </w:pPr>
      <w:bookmarkStart w:id="9" w:name="Трудового_воспитания:"/>
      <w:bookmarkStart w:id="10" w:name="Экологического_воспитания:"/>
      <w:bookmarkStart w:id="11" w:name="Ценности_научного_познания:"/>
      <w:bookmarkStart w:id="12" w:name="МЕТАПРЕДМЕТНЫЕ_РЕЗУЛЬТАТЫ"/>
      <w:bookmarkEnd w:id="9"/>
      <w:bookmarkEnd w:id="10"/>
      <w:bookmarkEnd w:id="11"/>
      <w:bookmarkEnd w:id="12"/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0" w:line="290" w:lineRule="auto"/>
        <w:ind w:right="711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 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1065C4" w:rsidRDefault="00966002" w:rsidP="00CE72B8">
      <w:pPr>
        <w:pStyle w:val="2"/>
        <w:spacing w:before="112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63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1065C4" w:rsidRDefault="00966002" w:rsidP="00CE72B8">
      <w:pPr>
        <w:pStyle w:val="2"/>
        <w:spacing w:before="11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0"/>
        <w:ind w:left="890" w:hanging="36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81" w:line="295" w:lineRule="auto"/>
        <w:ind w:right="778" w:firstLine="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1065C4" w:rsidRDefault="00966002" w:rsidP="00CE72B8">
      <w:pPr>
        <w:pStyle w:val="1"/>
        <w:spacing w:before="210"/>
        <w:jc w:val="both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1065C4" w:rsidRDefault="00A72D52" w:rsidP="00CE72B8">
      <w:pPr>
        <w:pStyle w:val="a3"/>
        <w:spacing w:before="10"/>
        <w:ind w:left="0"/>
        <w:jc w:val="both"/>
        <w:rPr>
          <w:b/>
          <w:sz w:val="7"/>
        </w:rPr>
      </w:pPr>
      <w:r w:rsidRPr="00A72D52">
        <w:pict>
          <v:rect id="docshape5" o:spid="_x0000_s1031" style="position:absolute;left:0;text-align:left;margin-left:33.3pt;margin-top:5.7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2"/>
        <w:spacing w:before="178"/>
        <w:jc w:val="both"/>
      </w:pPr>
      <w:r>
        <w:t>Познавательныеуниверсальные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56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29"/>
          <w:sz w:val="24"/>
        </w:rPr>
        <w:t xml:space="preserve"> </w:t>
      </w:r>
      <w:r>
        <w:rPr>
          <w:i/>
          <w:w w:val="95"/>
          <w:sz w:val="24"/>
        </w:rPr>
        <w:t>логические</w:t>
      </w:r>
      <w:r>
        <w:rPr>
          <w:i/>
          <w:spacing w:val="35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849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23" w:firstLine="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(часть — целое;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 —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511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692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 w:line="292" w:lineRule="auto"/>
        <w:ind w:right="25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4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111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3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737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92" w:lineRule="auto"/>
        <w:ind w:right="871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70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225" w:firstLine="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3"/>
        <w:spacing w:before="75"/>
        <w:jc w:val="both"/>
      </w:pPr>
      <w:bookmarkStart w:id="13" w:name="Коммуникативные_универсальные_учебные_де"/>
      <w:bookmarkEnd w:id="13"/>
      <w:r>
        <w:lastRenderedPageBreak/>
        <w:t>последствия;</w:t>
      </w:r>
      <w:r>
        <w:rPr>
          <w:spacing w:val="-1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rPr>
          <w:spacing w:val="-5"/>
        </w:rPr>
        <w:t>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1076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42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11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49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377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751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1804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964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6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1176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13" w:firstLine="0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(отчёт, 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1065C4" w:rsidRDefault="00966002" w:rsidP="00CE72B8">
      <w:pPr>
        <w:pStyle w:val="2"/>
        <w:spacing w:before="109"/>
        <w:jc w:val="both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9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4" w:line="292" w:lineRule="auto"/>
        <w:ind w:right="246" w:firstLine="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851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77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868" w:firstLine="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953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06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рисунки, фото, плакаты и др. ) к тексту выступления.</w:t>
      </w:r>
    </w:p>
    <w:p w:rsidR="001065C4" w:rsidRDefault="001065C4" w:rsidP="00CE72B8">
      <w:pPr>
        <w:spacing w:line="288" w:lineRule="auto"/>
        <w:jc w:val="both"/>
        <w:rPr>
          <w:sz w:val="24"/>
        </w:rPr>
        <w:sectPr w:rsidR="001065C4">
          <w:pgSz w:w="11900" w:h="16840"/>
          <w:pgMar w:top="46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2"/>
        <w:jc w:val="both"/>
      </w:pPr>
      <w:bookmarkStart w:id="14" w:name="Регулятивные_универсальные_учебные_дейст"/>
      <w:bookmarkStart w:id="15" w:name="Совместная_деятельность:"/>
      <w:bookmarkStart w:id="16" w:name="ПРЕДМЕТНЫЕ_РЕЗУЛЬТАТЫ"/>
      <w:bookmarkEnd w:id="14"/>
      <w:bookmarkEnd w:id="15"/>
      <w:bookmarkEnd w:id="16"/>
      <w:r>
        <w:lastRenderedPageBreak/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60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0" w:line="292" w:lineRule="auto"/>
        <w:ind w:right="897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0"/>
        <w:ind w:left="890" w:hanging="36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171"/>
        <w:jc w:val="both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65"/>
        <w:ind w:left="890" w:hanging="3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5" w:line="292" w:lineRule="auto"/>
        <w:ind w:right="301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369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104"/>
        <w:jc w:val="both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627" w:firstLine="0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88" w:lineRule="auto"/>
        <w:ind w:right="163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1065C4" w:rsidRDefault="00966002" w:rsidP="00CE72B8">
      <w:pPr>
        <w:pStyle w:val="2"/>
        <w:spacing w:before="115"/>
        <w:jc w:val="both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66" w:line="292" w:lineRule="auto"/>
        <w:ind w:right="392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 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 краткосрочных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8" w:line="288" w:lineRule="auto"/>
        <w:ind w:right="1769" w:firstLine="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цели: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21"/>
        <w:ind w:left="890" w:hanging="3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4" w:line="292" w:lineRule="auto"/>
        <w:ind w:right="389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065C4" w:rsidRDefault="001065C4" w:rsidP="00CE72B8">
      <w:pPr>
        <w:pStyle w:val="a3"/>
        <w:spacing w:before="5"/>
        <w:ind w:left="0"/>
        <w:jc w:val="both"/>
      </w:pPr>
    </w:p>
    <w:p w:rsidR="001065C4" w:rsidRDefault="00966002" w:rsidP="00CE72B8">
      <w:pPr>
        <w:pStyle w:val="1"/>
        <w:spacing w:before="0"/>
        <w:jc w:val="both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1065C4" w:rsidRDefault="00A72D52" w:rsidP="00CE72B8">
      <w:pPr>
        <w:pStyle w:val="a3"/>
        <w:spacing w:before="11"/>
        <w:ind w:left="0"/>
        <w:jc w:val="both"/>
        <w:rPr>
          <w:b/>
          <w:sz w:val="7"/>
        </w:rPr>
      </w:pPr>
      <w:r w:rsidRPr="00A72D52">
        <w:pict>
          <v:rect id="docshape6" o:spid="_x0000_s1030" style="position:absolute;left:0;text-align:left;margin-left:33.3pt;margin-top:5.7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7"/>
        <w:ind w:left="290"/>
        <w:jc w:val="both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517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3"/>
        <w:ind w:left="890" w:hanging="36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475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8" w:line="292" w:lineRule="auto"/>
        <w:ind w:right="400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животных(насекомые, рыбы, птицы, звери);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66" w:line="290" w:lineRule="auto"/>
        <w:ind w:right="304" w:firstLine="0"/>
        <w:jc w:val="both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 и культурные растения, 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6" w:line="292" w:lineRule="auto"/>
        <w:ind w:right="437" w:firstLine="0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индивидуальные 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2"/>
        <w:ind w:left="890" w:hanging="3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 w:line="292" w:lineRule="auto"/>
        <w:ind w:right="80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922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131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дневником и электронными ресурсами школы.</w:t>
      </w:r>
    </w:p>
    <w:p w:rsidR="001065C4" w:rsidRDefault="001065C4">
      <w:pPr>
        <w:spacing w:line="292" w:lineRule="auto"/>
        <w:rPr>
          <w:sz w:val="24"/>
        </w:rPr>
        <w:sectPr w:rsidR="001065C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851"/>
        <w:gridCol w:w="5386"/>
        <w:gridCol w:w="851"/>
        <w:gridCol w:w="1134"/>
      </w:tblGrid>
      <w:tr w:rsidR="00CE72B8" w:rsidTr="00966002">
        <w:tc>
          <w:tcPr>
            <w:tcW w:w="15134" w:type="dxa"/>
            <w:gridSpan w:val="6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bookmarkStart w:id="17" w:name="ОБЯЗАТЕЛЬНЫЕ_УЧЕБНЫЕ_МАТЕРИАЛЫ_ДЛЯ_УЧЕНИ"/>
            <w:bookmarkStart w:id="18" w:name="МЕТОДИЧЕСКИЕ_МАТЕРИАЛЫ_ДЛЯ_УЧИТЕЛЯ"/>
            <w:bookmarkStart w:id="19" w:name="ЦИФРОВЫЕ_ОБРАЗОВАТЕЛЬНЫЕ_РЕСУРСЫ_И_РЕСУР"/>
            <w:bookmarkEnd w:id="17"/>
            <w:bookmarkEnd w:id="18"/>
            <w:bookmarkEnd w:id="19"/>
            <w:r w:rsidRPr="00CE72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Электронные (цифровые)</w:t>
            </w:r>
            <w:r w:rsidRPr="00CE72B8">
              <w:rPr>
                <w:b/>
                <w:bCs/>
                <w:sz w:val="24"/>
                <w:szCs w:val="24"/>
              </w:rPr>
              <w:br/>
              <w:t>образовательные ресурсы</w:t>
            </w:r>
          </w:p>
        </w:tc>
        <w:tc>
          <w:tcPr>
            <w:tcW w:w="851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t>Коррек. даты</w:t>
            </w: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 xml:space="preserve">Задавайте вопросы! </w:t>
            </w:r>
          </w:p>
        </w:tc>
        <w:tc>
          <w:tcPr>
            <w:tcW w:w="851" w:type="dxa"/>
          </w:tcPr>
          <w:p w:rsidR="00CE72B8" w:rsidRPr="00CE72B8" w:rsidRDefault="00CE72B8" w:rsidP="00CE72B8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Times New Roman"/>
                <w:bCs/>
              </w:rPr>
            </w:pPr>
            <w:r>
              <w:rPr>
                <w:rStyle w:val="c0"/>
                <w:rFonts w:eastAsia="Times New Roman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6" w:history="1">
              <w:r w:rsidRPr="00AF62F1">
                <w:rPr>
                  <w:rStyle w:val="a5"/>
                </w:rPr>
                <w:t>https://uchi.ru/</w:t>
              </w:r>
            </w:hyperlink>
          </w:p>
          <w:p w:rsidR="00966002" w:rsidRPr="00966002" w:rsidRDefault="00966002" w:rsidP="00966002">
            <w:pPr>
              <w:snapToGrid w:val="0"/>
              <w:rPr>
                <w:rStyle w:val="c0"/>
                <w:color w:val="000000"/>
              </w:rPr>
            </w:pPr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«Наша школа»</w:t>
            </w:r>
          </w:p>
        </w:tc>
        <w:tc>
          <w:tcPr>
            <w:tcW w:w="851" w:type="dxa"/>
          </w:tcPr>
          <w:p w:rsidR="00CE72B8" w:rsidRDefault="00CE72B8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Продолжение экскурсии «Наша школа»</w:t>
            </w:r>
          </w:p>
        </w:tc>
        <w:tc>
          <w:tcPr>
            <w:tcW w:w="851" w:type="dxa"/>
          </w:tcPr>
          <w:p w:rsidR="00CE72B8" w:rsidRDefault="00CE72B8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«Что у нас на школьном дворе?»</w:t>
            </w:r>
          </w:p>
        </w:tc>
        <w:tc>
          <w:tcPr>
            <w:tcW w:w="851" w:type="dxa"/>
          </w:tcPr>
          <w:p w:rsidR="00CE72B8" w:rsidRDefault="00CE72B8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«Что мы знаем о правилах дорожного движения?»</w:t>
            </w:r>
          </w:p>
        </w:tc>
        <w:tc>
          <w:tcPr>
            <w:tcW w:w="851" w:type="dxa"/>
          </w:tcPr>
          <w:p w:rsidR="00CE72B8" w:rsidRDefault="00CE72B8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6"/>
          </w:tcPr>
          <w:p w:rsidR="00CE72B8" w:rsidRPr="00CE72B8" w:rsidRDefault="00CE72B8" w:rsidP="00966002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«Что и кто?» (19 ч)</w:t>
            </w: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851" w:type="dxa"/>
          </w:tcPr>
          <w:p w:rsidR="00CE72B8" w:rsidRPr="00CE72B8" w:rsidRDefault="00966002" w:rsidP="00966002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Times New Roman"/>
                <w:bCs/>
              </w:rPr>
            </w:pPr>
            <w:r>
              <w:rPr>
                <w:rStyle w:val="c0"/>
                <w:rFonts w:eastAsia="Times New Roman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7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Травянистые растения: онлайн-справочник </w:t>
            </w:r>
          </w:p>
          <w:p w:rsidR="00966002" w:rsidRPr="00966002" w:rsidRDefault="00966002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r w:rsidRPr="00CE72B8">
              <w:rPr>
                <w:color w:val="000000"/>
                <w:lang w:val="en-US"/>
              </w:rPr>
              <w:t>ru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8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9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0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1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Зооклуб: мегаэнциклопедия о животных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2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3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энциклопедия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4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5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16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• </w:t>
            </w:r>
            <w:hyperlink r:id="rId17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CE72B8" w:rsidRPr="00966002" w:rsidRDefault="00966002" w:rsidP="00966002">
            <w:pPr>
              <w:snapToGrid w:val="0"/>
              <w:rPr>
                <w:rStyle w:val="c0"/>
                <w:color w:val="000000"/>
              </w:rPr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18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мы знаем о народах России?</w:t>
            </w:r>
          </w:p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 нас под ногами?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растёт на клумбе?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это за листья?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насекомые?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птицы?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звери?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6"/>
          </w:tcPr>
          <w:p w:rsidR="00CE72B8" w:rsidRPr="00CE72B8" w:rsidRDefault="00CE72B8" w:rsidP="00966002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«Как, откуда и куда?» (12 ч)</w:t>
            </w: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9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Травянистые растения: онлайн-справочник </w:t>
            </w:r>
          </w:p>
          <w:p w:rsidR="00966002" w:rsidRPr="00966002" w:rsidRDefault="00966002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r w:rsidRPr="00CE72B8">
              <w:rPr>
                <w:color w:val="000000"/>
                <w:lang w:val="en-US"/>
              </w:rPr>
              <w:t>ru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0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1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2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3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Зооклуб: мегаэнциклопедия о животных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4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5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энциклопедия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6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7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28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9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966002" w:rsidRPr="00CE72B8" w:rsidRDefault="00966002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30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rPr>
          <w:trHeight w:val="564"/>
        </w:trPr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6"/>
          </w:tcPr>
          <w:p w:rsidR="00CE72B8" w:rsidRPr="00CE72B8" w:rsidRDefault="00CE72B8" w:rsidP="00966002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«Где и когда?» (10ч)</w:t>
            </w: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учиться интересно?</w:t>
            </w:r>
          </w:p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851" w:type="dxa"/>
          </w:tcPr>
          <w:p w:rsidR="00CE72B8" w:rsidRPr="00CE72B8" w:rsidRDefault="00966002" w:rsidP="00966002">
            <w:pPr>
              <w:jc w:val="center"/>
              <w:rPr>
                <w:sz w:val="24"/>
                <w:szCs w:val="24"/>
              </w:rPr>
            </w:pPr>
            <w:r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1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Травянистые растения: онлайн-справочник </w:t>
            </w:r>
          </w:p>
          <w:p w:rsidR="00966002" w:rsidRPr="00966002" w:rsidRDefault="00966002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r w:rsidRPr="00CE72B8">
              <w:rPr>
                <w:color w:val="000000"/>
                <w:lang w:val="en-US"/>
              </w:rPr>
              <w:t>ru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2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3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4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5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Зооклуб: мегаэнциклопедия о животных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6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7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</w:t>
            </w:r>
            <w:r>
              <w:rPr>
                <w:color w:val="000000"/>
              </w:rPr>
              <w:lastRenderedPageBreak/>
              <w:t xml:space="preserve">энциклопедия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8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9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40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1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CE72B8" w:rsidRPr="00CE72B8" w:rsidRDefault="00966002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42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6"/>
          </w:tcPr>
          <w:p w:rsidR="00CE72B8" w:rsidRPr="00CE72B8" w:rsidRDefault="00CE72B8" w:rsidP="00966002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lastRenderedPageBreak/>
              <w:t>Раздел «Почему и зачем?» (20 ч)</w:t>
            </w:r>
          </w:p>
        </w:tc>
      </w:tr>
      <w:tr w:rsidR="00CE72B8" w:rsidRPr="00CE72B8" w:rsidTr="00966002">
        <w:tc>
          <w:tcPr>
            <w:tcW w:w="817" w:type="dxa"/>
          </w:tcPr>
          <w:p w:rsidR="00CE72B8" w:rsidRPr="00CE72B8" w:rsidRDefault="00CE72B8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6095" w:type="dxa"/>
          </w:tcPr>
          <w:p w:rsidR="00CE72B8" w:rsidRPr="00CE72B8" w:rsidRDefault="00CE72B8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851" w:type="dxa"/>
          </w:tcPr>
          <w:p w:rsidR="00CE72B8" w:rsidRPr="00CE72B8" w:rsidRDefault="00966002" w:rsidP="00966002">
            <w:pPr>
              <w:jc w:val="center"/>
              <w:rPr>
                <w:sz w:val="24"/>
                <w:szCs w:val="24"/>
              </w:rPr>
            </w:pPr>
            <w:r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3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4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45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966002" w:rsidRDefault="00966002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6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CE72B8" w:rsidRPr="00CE72B8" w:rsidRDefault="00966002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47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851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2B8" w:rsidRPr="00CE72B8" w:rsidRDefault="00CE72B8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не будем рвать цветы и ловить бабочек? Почему в лесу мы будем соблюдать тишину?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в автомобиле, поезде,  самолёте и  на корабле нужно соблю</w:t>
            </w:r>
            <w:r w:rsidRPr="00CE72B8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  <w:tr w:rsidR="00966002" w:rsidRPr="00CE72B8" w:rsidTr="00966002">
        <w:tc>
          <w:tcPr>
            <w:tcW w:w="817" w:type="dxa"/>
          </w:tcPr>
          <w:p w:rsidR="00966002" w:rsidRPr="00CE72B8" w:rsidRDefault="00966002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6095" w:type="dxa"/>
          </w:tcPr>
          <w:p w:rsidR="00966002" w:rsidRPr="00CE72B8" w:rsidRDefault="00966002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E72B8">
              <w:rPr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851" w:type="dxa"/>
          </w:tcPr>
          <w:p w:rsidR="00966002" w:rsidRDefault="00966002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002" w:rsidRPr="00CE72B8" w:rsidRDefault="00966002" w:rsidP="00966002">
            <w:pPr>
              <w:rPr>
                <w:sz w:val="24"/>
                <w:szCs w:val="24"/>
              </w:rPr>
            </w:pPr>
          </w:p>
        </w:tc>
      </w:tr>
    </w:tbl>
    <w:p w:rsidR="00CE72B8" w:rsidRDefault="00CE72B8" w:rsidP="00CE72B8"/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1065C4" w:rsidRDefault="00966002">
      <w:pPr>
        <w:spacing w:before="64"/>
        <w:ind w:left="107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065C4" w:rsidRDefault="00A72D52">
      <w:pPr>
        <w:pStyle w:val="a3"/>
        <w:spacing w:before="3"/>
        <w:ind w:left="0"/>
        <w:rPr>
          <w:b/>
          <w:sz w:val="8"/>
        </w:rPr>
      </w:pPr>
      <w:r w:rsidRPr="00A72D52">
        <w:pict>
          <v:rect id="docshape9" o:spid="_x0000_s1027" style="position:absolute;margin-left:33.3pt;margin-top:6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065C4" w:rsidRDefault="00966002" w:rsidP="00897A81">
      <w:pPr>
        <w:pStyle w:val="a3"/>
        <w:spacing w:before="151"/>
        <w:ind w:left="107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8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rPr>
          <w:spacing w:val="-2"/>
        </w:rPr>
        <w:t>«Издательство</w:t>
      </w:r>
      <w:r w:rsidR="00897A81">
        <w:t xml:space="preserve"> </w:t>
      </w:r>
      <w:r>
        <w:rPr>
          <w:spacing w:val="-2"/>
        </w:rPr>
        <w:t xml:space="preserve">«Просвещение»; </w:t>
      </w:r>
    </w:p>
    <w:p w:rsidR="001065C4" w:rsidRDefault="00966002">
      <w:pPr>
        <w:pStyle w:val="1"/>
        <w:spacing w:before="192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97A81" w:rsidRDefault="00897A81">
      <w:pPr>
        <w:pStyle w:val="1"/>
        <w:spacing w:before="191"/>
        <w:rPr>
          <w:b w:val="0"/>
          <w:color w:val="000000"/>
        </w:rPr>
      </w:pPr>
      <w:r w:rsidRPr="00897A81">
        <w:rPr>
          <w:b w:val="0"/>
          <w:color w:val="000000"/>
        </w:rPr>
        <w:t xml:space="preserve">Плешаков А.А. Гара Н. Н., Назарова З. Д. Окружающий мир: Тесты: 1 класс. – М.: Просвещение, 2010; </w:t>
      </w:r>
    </w:p>
    <w:p w:rsidR="00897A81" w:rsidRDefault="00897A81" w:rsidP="00897A81">
      <w:pPr>
        <w:pStyle w:val="1"/>
        <w:spacing w:before="191"/>
        <w:rPr>
          <w:b w:val="0"/>
          <w:color w:val="000000"/>
        </w:rPr>
      </w:pPr>
      <w:r w:rsidRPr="00897A81">
        <w:rPr>
          <w:b w:val="0"/>
          <w:color w:val="000000"/>
        </w:rPr>
        <w:t>Плешаков А.А. , Александрова В. П., Борисова С.А. Окружающий мир: Поурочные разработки: 1 класс.</w:t>
      </w:r>
    </w:p>
    <w:p w:rsidR="001065C4" w:rsidRPr="00897A81" w:rsidRDefault="00966002" w:rsidP="00897A81">
      <w:pPr>
        <w:pStyle w:val="1"/>
        <w:spacing w:before="191"/>
        <w:ind w:left="0"/>
      </w:pPr>
      <w:r w:rsidRPr="00897A81">
        <w:t>ЦИФРОВЫЕ ОБРАЗОВАТЕЛЬНЫЕ РЕСУРСЫ И РЕСУРСЫ СЕТИ ИНТЕРНЕТ</w:t>
      </w:r>
    </w:p>
    <w:p w:rsidR="001065C4" w:rsidRDefault="001065C4" w:rsidP="00897A81">
      <w:pPr>
        <w:spacing w:line="295" w:lineRule="auto"/>
      </w:pP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48" w:history="1">
        <w:r w:rsidRPr="00897A81">
          <w:rPr>
            <w:rStyle w:val="a5"/>
            <w:sz w:val="24"/>
            <w:szCs w:val="24"/>
          </w:rPr>
          <w:t>http://evolution.powernet.ru</w:t>
        </w:r>
      </w:hyperlink>
      <w:r w:rsidRPr="00897A81">
        <w:rPr>
          <w:color w:val="000000"/>
          <w:sz w:val="24"/>
          <w:szCs w:val="24"/>
        </w:rPr>
        <w:t xml:space="preserve"> Травянистые растения: онлайн-справочник </w:t>
      </w:r>
    </w:p>
    <w:p w:rsidR="00897A81" w:rsidRPr="00897A81" w:rsidRDefault="00897A81" w:rsidP="00897A81">
      <w:pPr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</w:pPr>
      <w:r w:rsidRPr="00897A81">
        <w:rPr>
          <w:color w:val="000000"/>
          <w:sz w:val="24"/>
          <w:szCs w:val="24"/>
        </w:rPr>
        <w:t xml:space="preserve">• </w:t>
      </w:r>
      <w:r w:rsidRPr="00897A81">
        <w:rPr>
          <w:rStyle w:val="a5"/>
          <w:sz w:val="24"/>
          <w:szCs w:val="24"/>
        </w:rPr>
        <w:t>http://www. herba.msu.ru</w:t>
      </w:r>
      <w:r w:rsidRPr="00897A81">
        <w:rPr>
          <w:rStyle w:val="misspellerror"/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897A81">
        <w:rPr>
          <w:color w:val="000000"/>
          <w:sz w:val="24"/>
          <w:szCs w:val="24"/>
        </w:rPr>
        <w:t xml:space="preserve">Проект </w:t>
      </w:r>
      <w:r w:rsidRPr="00897A81">
        <w:rPr>
          <w:color w:val="000000"/>
          <w:sz w:val="24"/>
          <w:szCs w:val="24"/>
          <w:lang w:val="en-US"/>
        </w:rPr>
        <w:t>Forest</w:t>
      </w:r>
      <w:r w:rsidRPr="00897A81">
        <w:rPr>
          <w:color w:val="000000"/>
          <w:sz w:val="24"/>
          <w:szCs w:val="24"/>
        </w:rPr>
        <w:t>.</w:t>
      </w:r>
      <w:r w:rsidRPr="00897A81">
        <w:rPr>
          <w:color w:val="000000"/>
          <w:sz w:val="24"/>
          <w:szCs w:val="24"/>
          <w:lang w:val="en-US"/>
        </w:rPr>
        <w:t>ru</w:t>
      </w:r>
      <w:r w:rsidRPr="00897A81"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897A81">
        <w:rPr>
          <w:color w:val="000000"/>
          <w:sz w:val="24"/>
          <w:szCs w:val="24"/>
        </w:rPr>
        <w:t xml:space="preserve">все о российских лесах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49" w:history="1">
        <w:r w:rsidRPr="00897A81">
          <w:rPr>
            <w:rStyle w:val="a5"/>
            <w:sz w:val="24"/>
            <w:szCs w:val="24"/>
          </w:rPr>
          <w:t>http://birds.krasu.ru</w:t>
        </w:r>
      </w:hyperlink>
      <w:r w:rsidRPr="00897A81">
        <w:rPr>
          <w:color w:val="000000"/>
          <w:sz w:val="24"/>
          <w:szCs w:val="24"/>
        </w:rPr>
        <w:t xml:space="preserve"> Растения: электронные версии книг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0" w:history="1">
        <w:r w:rsidRPr="00897A81">
          <w:rPr>
            <w:rStyle w:val="a5"/>
            <w:sz w:val="24"/>
            <w:szCs w:val="24"/>
          </w:rPr>
          <w:t>http://plant.geoman.ru</w:t>
        </w:r>
      </w:hyperlink>
      <w:r w:rsidRPr="00897A81">
        <w:rPr>
          <w:color w:val="000000"/>
          <w:sz w:val="24"/>
          <w:szCs w:val="24"/>
        </w:rPr>
        <w:t xml:space="preserve"> Редкие и исчезающие животные России и зарубежья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1" w:history="1">
        <w:r w:rsidRPr="00897A81">
          <w:rPr>
            <w:rStyle w:val="a5"/>
            <w:sz w:val="24"/>
            <w:szCs w:val="24"/>
          </w:rPr>
          <w:t>http://www.paleo.ru/museum</w:t>
        </w:r>
      </w:hyperlink>
      <w:r w:rsidRPr="00897A81">
        <w:rPr>
          <w:color w:val="000000"/>
          <w:sz w:val="24"/>
          <w:szCs w:val="24"/>
        </w:rPr>
        <w:t xml:space="preserve"> Популярная энциклопедия «Флора и фауна»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2" w:history="1">
        <w:r w:rsidRPr="00897A81">
          <w:rPr>
            <w:rStyle w:val="a5"/>
            <w:sz w:val="24"/>
            <w:szCs w:val="24"/>
          </w:rPr>
          <w:t>http://zelenyshluz.narod.ru</w:t>
        </w:r>
      </w:hyperlink>
      <w:r w:rsidRPr="00897A81">
        <w:rPr>
          <w:color w:val="000000"/>
          <w:sz w:val="24"/>
          <w:szCs w:val="24"/>
        </w:rPr>
        <w:t xml:space="preserve"> Зооклуб: мегаэнциклопедия о животных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3" w:history="1">
        <w:r w:rsidRPr="00897A81">
          <w:rPr>
            <w:rStyle w:val="a5"/>
            <w:sz w:val="24"/>
            <w:szCs w:val="24"/>
          </w:rPr>
          <w:t>http://www.biolog188.narod.ru</w:t>
        </w:r>
      </w:hyperlink>
      <w:r w:rsidRPr="00897A81">
        <w:rPr>
          <w:color w:val="000000"/>
          <w:sz w:val="24"/>
          <w:szCs w:val="24"/>
        </w:rPr>
        <w:t xml:space="preserve"> Государственный Дарвиновский музей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4" w:history="1">
        <w:r w:rsidRPr="00897A81">
          <w:rPr>
            <w:rStyle w:val="a5"/>
            <w:sz w:val="24"/>
            <w:szCs w:val="24"/>
          </w:rPr>
          <w:t>http://wwwdarwin.museum.ru</w:t>
        </w:r>
      </w:hyperlink>
      <w:r w:rsidRPr="00897A81">
        <w:rPr>
          <w:color w:val="000000"/>
          <w:sz w:val="24"/>
          <w:szCs w:val="24"/>
        </w:rPr>
        <w:t xml:space="preserve"> Живые существа: электронная иллюстрированная энциклопедия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5" w:history="1">
        <w:r w:rsidRPr="00897A81">
          <w:rPr>
            <w:rStyle w:val="a5"/>
            <w:sz w:val="24"/>
            <w:szCs w:val="24"/>
          </w:rPr>
          <w:t>http://suhin.narod.ru</w:t>
        </w:r>
      </w:hyperlink>
      <w:r w:rsidRPr="00897A81">
        <w:rPr>
          <w:color w:val="000000"/>
          <w:sz w:val="24"/>
          <w:szCs w:val="24"/>
        </w:rPr>
        <w:t xml:space="preserve">- Загадки и кроссворды для детей.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6" w:history="1">
        <w:r w:rsidRPr="00897A81">
          <w:rPr>
            <w:rStyle w:val="a5"/>
            <w:sz w:val="24"/>
            <w:szCs w:val="24"/>
          </w:rPr>
          <w:t>http://www.nhm.ac.uk</w:t>
        </w:r>
      </w:hyperlink>
      <w:r w:rsidRPr="00897A81">
        <w:rPr>
          <w:color w:val="000000"/>
          <w:sz w:val="24"/>
          <w:szCs w:val="24"/>
        </w:rPr>
        <w:t>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 • </w:t>
      </w:r>
      <w:hyperlink r:id="rId57" w:history="1">
        <w:r w:rsidRPr="00897A81">
          <w:rPr>
            <w:rStyle w:val="a5"/>
            <w:sz w:val="24"/>
            <w:szCs w:val="24"/>
          </w:rPr>
          <w:t>http://school.yandex.ru</w:t>
        </w:r>
      </w:hyperlink>
      <w:r w:rsidRPr="00897A81">
        <w:rPr>
          <w:color w:val="000000"/>
          <w:sz w:val="24"/>
          <w:szCs w:val="24"/>
        </w:rPr>
        <w:t xml:space="preserve"> Каталог детских ресурсов «Интернет для детей»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8" w:history="1">
        <w:r w:rsidRPr="00897A81">
          <w:rPr>
            <w:rStyle w:val="a5"/>
            <w:sz w:val="24"/>
            <w:szCs w:val="24"/>
          </w:rPr>
          <w:t>http://shkola.lv</w:t>
        </w:r>
      </w:hyperlink>
      <w:r w:rsidRPr="00897A81">
        <w:rPr>
          <w:color w:val="000000"/>
          <w:sz w:val="24"/>
          <w:szCs w:val="24"/>
        </w:rPr>
        <w:t xml:space="preserve"> – Портал бесплатного образования</w:t>
      </w:r>
    </w:p>
    <w:p w:rsidR="00897A81" w:rsidRDefault="00897A81" w:rsidP="00897A81">
      <w:pPr>
        <w:spacing w:line="295" w:lineRule="auto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9" w:history="1">
        <w:r w:rsidRPr="00897A81">
          <w:rPr>
            <w:rStyle w:val="a5"/>
            <w:sz w:val="24"/>
            <w:szCs w:val="24"/>
          </w:rPr>
          <w:t>https://uchi.ru/</w:t>
        </w:r>
      </w:hyperlink>
      <w:r w:rsidRPr="00897A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образовательная платформа</w:t>
      </w:r>
    </w:p>
    <w:p w:rsidR="00897A81" w:rsidRDefault="00897A81" w:rsidP="00897A81">
      <w:pPr>
        <w:spacing w:line="295" w:lineRule="auto"/>
        <w:rPr>
          <w:color w:val="000000"/>
          <w:sz w:val="24"/>
          <w:szCs w:val="24"/>
        </w:rPr>
      </w:pPr>
    </w:p>
    <w:p w:rsidR="00897A81" w:rsidRDefault="00897A81" w:rsidP="00897A81">
      <w:pPr>
        <w:pStyle w:val="1"/>
        <w:ind w:left="0"/>
      </w:pPr>
      <w:r>
        <w:rPr>
          <w:spacing w:val="-2"/>
        </w:rPr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  <w:r>
        <w:rPr>
          <w:spacing w:val="11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97A81" w:rsidRDefault="00A72D52" w:rsidP="00897A81">
      <w:pPr>
        <w:pStyle w:val="a3"/>
        <w:spacing w:before="3"/>
        <w:ind w:left="0"/>
        <w:rPr>
          <w:b/>
          <w:sz w:val="8"/>
        </w:rPr>
      </w:pPr>
      <w:r w:rsidRPr="00A72D52">
        <w:rPr>
          <w:noProof/>
          <w:lang w:eastAsia="ru-RU"/>
        </w:rPr>
        <w:pict>
          <v:rect id="Прямоугольник 1" o:spid="_x0000_s1026" style="position:absolute;margin-left:33.3pt;margin-top:6pt;width:528.15pt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BFqHje3gAAAAkBAAAPAAAAZHJzL2Rvd25yZXYu&#10;eG1sTI9BT8MwDIXvSPyHyEjcWLoA1VaaTgyJIxIbHNgtbUxbrXFKkm2FX493gpvt9/T8vXI1uUEc&#10;McTek4b5LAOB1HjbU6vh/e35ZgEiJkPWDJ5QwzdGWFWXF6UprD/RBo/b1AoOoVgYDV1KYyFlbDp0&#10;Js78iMTapw/OJF5DK20wJw53g1RZlktneuIPnRnxqcNmvz04DevlYv31ekcvP5t6h7uPen+vQqb1&#10;9dX0+AAi4ZT+zHDGZ3SomKn2B7JRDBryPGcn3xVXOutzpZYgap5uFciqlP8bV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Rah43t4AAAAJAQAADwAAAAAAAAAAAAAAAAD1BAAAZHJz&#10;L2Rvd25yZXYueG1sUEsFBgAAAAAEAAQA8wAAAAAGAAAAAA==&#10;" fillcolor="black" stroked="f">
            <w10:wrap type="topAndBottom" anchorx="page"/>
          </v:rect>
        </w:pict>
      </w:r>
    </w:p>
    <w:p w:rsidR="00897A81" w:rsidRDefault="00897A81" w:rsidP="00897A81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97A81" w:rsidRDefault="00897A81" w:rsidP="00897A81">
      <w:pPr>
        <w:pStyle w:val="a3"/>
        <w:spacing w:before="151"/>
        <w:ind w:left="107"/>
      </w:pP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плакат</w:t>
      </w:r>
      <w:r>
        <w:rPr>
          <w:spacing w:val="-5"/>
        </w:rPr>
        <w:t xml:space="preserve"> </w:t>
      </w:r>
      <w:r>
        <w:t>"Живая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неживая</w:t>
      </w:r>
      <w:r>
        <w:rPr>
          <w:spacing w:val="-6"/>
        </w:rPr>
        <w:t xml:space="preserve"> </w:t>
      </w:r>
      <w:r>
        <w:rPr>
          <w:spacing w:val="-2"/>
        </w:rPr>
        <w:t>природа,</w:t>
      </w:r>
    </w:p>
    <w:p w:rsidR="00897A81" w:rsidRDefault="00897A81" w:rsidP="00897A81">
      <w:pPr>
        <w:pStyle w:val="a3"/>
        <w:spacing w:before="4"/>
        <w:ind w:left="0"/>
        <w:rPr>
          <w:sz w:val="22"/>
        </w:rPr>
      </w:pPr>
    </w:p>
    <w:p w:rsidR="00897A81" w:rsidRPr="00897A81" w:rsidRDefault="00897A81" w:rsidP="00897A81">
      <w:pPr>
        <w:spacing w:line="295" w:lineRule="auto"/>
        <w:rPr>
          <w:sz w:val="24"/>
          <w:szCs w:val="24"/>
        </w:rPr>
        <w:sectPr w:rsidR="00897A81" w:rsidRPr="00897A81" w:rsidSect="00897A81">
          <w:pgSz w:w="16840" w:h="11900" w:orient="landscape"/>
          <w:pgMar w:top="560" w:right="280" w:bottom="560" w:left="567" w:header="720" w:footer="720" w:gutter="0"/>
          <w:cols w:space="720"/>
          <w:docGrid w:linePitch="299"/>
        </w:sectPr>
      </w:pPr>
    </w:p>
    <w:p w:rsidR="001065C4" w:rsidRDefault="001065C4" w:rsidP="000A5535">
      <w:pPr>
        <w:rPr>
          <w:sz w:val="17"/>
        </w:rPr>
      </w:pPr>
      <w:bookmarkStart w:id="20" w:name="МАТЕРИАЛЬНО-ТЕХНИЧЕСКОЕ_ОБЕСПЕЧЕНИЕ_ОБРА"/>
      <w:bookmarkStart w:id="21" w:name="ОБОРУДОВАНИЕ_ДЛЯ_ПРОВЕДЕНИЯ_ЛАБОРАТОРНЫХ"/>
      <w:bookmarkEnd w:id="20"/>
      <w:bookmarkEnd w:id="21"/>
    </w:p>
    <w:sectPr w:rsidR="001065C4" w:rsidSect="000A5535"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5E3"/>
    <w:multiLevelType w:val="hybridMultilevel"/>
    <w:tmpl w:val="7F30F050"/>
    <w:lvl w:ilvl="0" w:tplc="AC1E81FC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27AFF14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9EA96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8CBEB7C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E1C83D5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32426160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FE7C8B70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D058394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A2B8FC7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>
    <w:nsid w:val="1BD271CE"/>
    <w:multiLevelType w:val="hybridMultilevel"/>
    <w:tmpl w:val="8B7A4F7A"/>
    <w:lvl w:ilvl="0" w:tplc="618C9FE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20BD3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A387C3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DA4C37D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CC476E6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CE0EA50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E724039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22BABDE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A5D8B7D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>
    <w:nsid w:val="3A5C1A8A"/>
    <w:multiLevelType w:val="hybridMultilevel"/>
    <w:tmpl w:val="B76E8F98"/>
    <w:lvl w:ilvl="0" w:tplc="4B0673CA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860E683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AD8658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50567A0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B270F2F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0F7685FA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29BC803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B9D81EF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4CAA7AD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65C4"/>
    <w:rsid w:val="00046F58"/>
    <w:rsid w:val="0006310D"/>
    <w:rsid w:val="000A5535"/>
    <w:rsid w:val="001065C4"/>
    <w:rsid w:val="00120C80"/>
    <w:rsid w:val="001C31B5"/>
    <w:rsid w:val="002B2AB7"/>
    <w:rsid w:val="00305022"/>
    <w:rsid w:val="003448CE"/>
    <w:rsid w:val="003667D1"/>
    <w:rsid w:val="003A3BDF"/>
    <w:rsid w:val="00432CD4"/>
    <w:rsid w:val="006C42F2"/>
    <w:rsid w:val="00714CDB"/>
    <w:rsid w:val="00777618"/>
    <w:rsid w:val="00897A81"/>
    <w:rsid w:val="00945411"/>
    <w:rsid w:val="00966002"/>
    <w:rsid w:val="00A473C3"/>
    <w:rsid w:val="00A72D52"/>
    <w:rsid w:val="00BD6465"/>
    <w:rsid w:val="00CE72B8"/>
    <w:rsid w:val="00D649AA"/>
    <w:rsid w:val="00F11025"/>
    <w:rsid w:val="00F5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B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3BDF"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A3BDF"/>
    <w:pPr>
      <w:spacing w:before="64"/>
      <w:ind w:left="2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BDF"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3BDF"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rsid w:val="003A3BDF"/>
    <w:pPr>
      <w:spacing w:before="78"/>
      <w:ind w:left="83"/>
    </w:pPr>
  </w:style>
  <w:style w:type="character" w:customStyle="1" w:styleId="FontStyle64">
    <w:name w:val="Font Style64"/>
    <w:rsid w:val="00CE72B8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CE72B8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0">
    <w:name w:val="c0"/>
    <w:basedOn w:val="a0"/>
    <w:rsid w:val="00CE72B8"/>
    <w:rPr>
      <w:rFonts w:cs="Times New Roman"/>
    </w:rPr>
  </w:style>
  <w:style w:type="paragraph" w:customStyle="1" w:styleId="body">
    <w:name w:val="body"/>
    <w:basedOn w:val="a"/>
    <w:rsid w:val="00CE72B8"/>
    <w:pPr>
      <w:widowControl/>
      <w:autoSpaceDE/>
      <w:autoSpaceDN/>
      <w:spacing w:before="100" w:beforeAutospacing="1" w:after="100" w:afterAutospacing="1"/>
      <w:jc w:val="both"/>
    </w:pPr>
    <w:rPr>
      <w:rFonts w:eastAsia="Calibr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72B8"/>
    <w:rPr>
      <w:color w:val="0000FF" w:themeColor="hyperlink"/>
      <w:u w:val="single"/>
    </w:rPr>
  </w:style>
  <w:style w:type="character" w:customStyle="1" w:styleId="misspellerror">
    <w:name w:val="misspell__error"/>
    <w:basedOn w:val="a0"/>
    <w:rsid w:val="00966002"/>
  </w:style>
  <w:style w:type="paragraph" w:styleId="a6">
    <w:name w:val="Balloon Text"/>
    <w:basedOn w:val="a"/>
    <w:link w:val="a7"/>
    <w:uiPriority w:val="99"/>
    <w:semiHidden/>
    <w:unhideWhenUsed/>
    <w:rsid w:val="0004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F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4"/>
      <w:ind w:left="2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83"/>
    </w:pPr>
  </w:style>
  <w:style w:type="character" w:customStyle="1" w:styleId="FontStyle64">
    <w:name w:val="Font Style64"/>
    <w:rsid w:val="00CE72B8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CE72B8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0">
    <w:name w:val="c0"/>
    <w:basedOn w:val="a0"/>
    <w:rsid w:val="00CE72B8"/>
    <w:rPr>
      <w:rFonts w:cs="Times New Roman"/>
    </w:rPr>
  </w:style>
  <w:style w:type="paragraph" w:customStyle="1" w:styleId="body">
    <w:name w:val="body"/>
    <w:basedOn w:val="a"/>
    <w:rsid w:val="00CE72B8"/>
    <w:pPr>
      <w:widowControl/>
      <w:autoSpaceDE/>
      <w:autoSpaceDN/>
      <w:spacing w:before="100" w:beforeAutospacing="1" w:after="100" w:afterAutospacing="1"/>
      <w:jc w:val="both"/>
    </w:pPr>
    <w:rPr>
      <w:rFonts w:eastAsia="Calibr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72B8"/>
    <w:rPr>
      <w:color w:val="0000FF" w:themeColor="hyperlink"/>
      <w:u w:val="single"/>
    </w:rPr>
  </w:style>
  <w:style w:type="character" w:customStyle="1" w:styleId="misspellerror">
    <w:name w:val="misspell__error"/>
    <w:basedOn w:val="a0"/>
    <w:rsid w:val="0096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darwin.museum.ru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suhin.narod.ru" TargetMode="External"/><Relationship Id="rId39" Type="http://schemas.openxmlformats.org/officeDocument/2006/relationships/hyperlink" Target="http://www.nhm.ac.uk" TargetMode="External"/><Relationship Id="rId21" Type="http://schemas.openxmlformats.org/officeDocument/2006/relationships/hyperlink" Target="http://plant.geoman.ru" TargetMode="External"/><Relationship Id="rId34" Type="http://schemas.openxmlformats.org/officeDocument/2006/relationships/hyperlink" Target="http://www.paleo.ru/museum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://plant.geoman.ru" TargetMode="External"/><Relationship Id="rId55" Type="http://schemas.openxmlformats.org/officeDocument/2006/relationships/hyperlink" Target="http://suhin.narod.ru" TargetMode="External"/><Relationship Id="rId7" Type="http://schemas.openxmlformats.org/officeDocument/2006/relationships/hyperlink" Target="http://evolution.power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yandex.ru" TargetMode="External"/><Relationship Id="rId20" Type="http://schemas.openxmlformats.org/officeDocument/2006/relationships/hyperlink" Target="http://birds.krasu.ru" TargetMode="External"/><Relationship Id="rId29" Type="http://schemas.openxmlformats.org/officeDocument/2006/relationships/hyperlink" Target="http://shkola.lv" TargetMode="External"/><Relationship Id="rId41" Type="http://schemas.openxmlformats.org/officeDocument/2006/relationships/hyperlink" Target="http://shkola.lv" TargetMode="External"/><Relationship Id="rId54" Type="http://schemas.openxmlformats.org/officeDocument/2006/relationships/hyperlink" Target="http://wwwdarwin.museum.ru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zelenyshluz.narod.ru" TargetMode="External"/><Relationship Id="rId24" Type="http://schemas.openxmlformats.org/officeDocument/2006/relationships/hyperlink" Target="http://www.biolog188.narod.ru" TargetMode="External"/><Relationship Id="rId32" Type="http://schemas.openxmlformats.org/officeDocument/2006/relationships/hyperlink" Target="http://birds.krasu.ru" TargetMode="External"/><Relationship Id="rId37" Type="http://schemas.openxmlformats.org/officeDocument/2006/relationships/hyperlink" Target="http://wwwdarwin.museum.ru" TargetMode="External"/><Relationship Id="rId40" Type="http://schemas.openxmlformats.org/officeDocument/2006/relationships/hyperlink" Target="http://school.yandex.ru" TargetMode="External"/><Relationship Id="rId45" Type="http://schemas.openxmlformats.org/officeDocument/2006/relationships/hyperlink" Target="http://school.yandex.ru" TargetMode="External"/><Relationship Id="rId53" Type="http://schemas.openxmlformats.org/officeDocument/2006/relationships/hyperlink" Target="http://www.biolog188.narod.ru" TargetMode="External"/><Relationship Id="rId58" Type="http://schemas.openxmlformats.org/officeDocument/2006/relationships/hyperlink" Target="http://shkola.lv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hm.ac.uk" TargetMode="External"/><Relationship Id="rId23" Type="http://schemas.openxmlformats.org/officeDocument/2006/relationships/hyperlink" Target="http://zelenyshluz.narod.ru" TargetMode="External"/><Relationship Id="rId28" Type="http://schemas.openxmlformats.org/officeDocument/2006/relationships/hyperlink" Target="http://school.yandex.ru" TargetMode="External"/><Relationship Id="rId36" Type="http://schemas.openxmlformats.org/officeDocument/2006/relationships/hyperlink" Target="http://www.biolog188.narod.ru" TargetMode="External"/><Relationship Id="rId49" Type="http://schemas.openxmlformats.org/officeDocument/2006/relationships/hyperlink" Target="http://birds.krasu.ru" TargetMode="External"/><Relationship Id="rId57" Type="http://schemas.openxmlformats.org/officeDocument/2006/relationships/hyperlink" Target="http://school.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paleo.ru/museum" TargetMode="External"/><Relationship Id="rId19" Type="http://schemas.openxmlformats.org/officeDocument/2006/relationships/hyperlink" Target="http://evolution.powernet.ru" TargetMode="External"/><Relationship Id="rId31" Type="http://schemas.openxmlformats.org/officeDocument/2006/relationships/hyperlink" Target="http://evolution.powernet.ru" TargetMode="External"/><Relationship Id="rId44" Type="http://schemas.openxmlformats.org/officeDocument/2006/relationships/hyperlink" Target="http://www.nhm.ac.uk" TargetMode="External"/><Relationship Id="rId52" Type="http://schemas.openxmlformats.org/officeDocument/2006/relationships/hyperlink" Target="http://zelenyshluz.narod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nt.geoman.ru" TargetMode="External"/><Relationship Id="rId14" Type="http://schemas.openxmlformats.org/officeDocument/2006/relationships/hyperlink" Target="http://suhin.narod.ru" TargetMode="External"/><Relationship Id="rId22" Type="http://schemas.openxmlformats.org/officeDocument/2006/relationships/hyperlink" Target="http://www.paleo.ru/museum" TargetMode="External"/><Relationship Id="rId27" Type="http://schemas.openxmlformats.org/officeDocument/2006/relationships/hyperlink" Target="http://www.nhm.ac.uk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://zelenyshluz.narod.ru" TargetMode="External"/><Relationship Id="rId43" Type="http://schemas.openxmlformats.org/officeDocument/2006/relationships/hyperlink" Target="http://suhin.narod.ru" TargetMode="External"/><Relationship Id="rId48" Type="http://schemas.openxmlformats.org/officeDocument/2006/relationships/hyperlink" Target="http://evolution.powernet.ru" TargetMode="External"/><Relationship Id="rId56" Type="http://schemas.openxmlformats.org/officeDocument/2006/relationships/hyperlink" Target="http://www.nhm.ac.uk" TargetMode="External"/><Relationship Id="rId8" Type="http://schemas.openxmlformats.org/officeDocument/2006/relationships/hyperlink" Target="http://birds.krasu.ru" TargetMode="External"/><Relationship Id="rId51" Type="http://schemas.openxmlformats.org/officeDocument/2006/relationships/hyperlink" Target="http://www.paleo.ru/muse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olog188.narod.ru" TargetMode="External"/><Relationship Id="rId17" Type="http://schemas.openxmlformats.org/officeDocument/2006/relationships/hyperlink" Target="http://shkola.lv" TargetMode="External"/><Relationship Id="rId25" Type="http://schemas.openxmlformats.org/officeDocument/2006/relationships/hyperlink" Target="http://wwwdarwin.museum.ru" TargetMode="External"/><Relationship Id="rId33" Type="http://schemas.openxmlformats.org/officeDocument/2006/relationships/hyperlink" Target="http://plant.geoman.ru" TargetMode="External"/><Relationship Id="rId38" Type="http://schemas.openxmlformats.org/officeDocument/2006/relationships/hyperlink" Target="http://suhin.narod.ru" TargetMode="External"/><Relationship Id="rId46" Type="http://schemas.openxmlformats.org/officeDocument/2006/relationships/hyperlink" Target="http://shkola.lv" TargetMode="External"/><Relationship Id="rId5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Конструктор рабочих программ окружающий мир 1 класс ФГОС 2022 2023 год</vt:lpstr>
    </vt:vector>
  </TitlesOfParts>
  <Company/>
  <LinksUpToDate>false</LinksUpToDate>
  <CharactersWithSpaces>30026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Конструктор рабочих программ окружающий мир 1 класс ФГОС 2022 2023 год</dc:title>
  <dc:creator>100ballnik.com</dc:creator>
  <cp:keywords>конструктор рабочих программ, окружающий мир 1 класс ФГОС 2022 2023 год</cp:keywords>
  <cp:lastModifiedBy>Директор</cp:lastModifiedBy>
  <cp:revision>2</cp:revision>
  <dcterms:created xsi:type="dcterms:W3CDTF">2024-09-25T10:51:00Z</dcterms:created>
  <dcterms:modified xsi:type="dcterms:W3CDTF">2024-09-25T10:51:00Z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